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63" w:after="0"/>
        <w:ind w:left="5916" w:right="0" w:hanging="0"/>
        <w:rPr>
          <w:sz w:val="17"/>
        </w:rPr>
      </w:pPr>
      <w:bookmarkStart w:id="0" w:name="Утверждаю%2525253A"/>
      <w:bookmarkEnd w:id="0"/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436245</wp:posOffset>
                </wp:positionH>
                <wp:positionV relativeFrom="paragraph">
                  <wp:posOffset>69850</wp:posOffset>
                </wp:positionV>
                <wp:extent cx="2677160" cy="108966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600" cy="1089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  <w:t>ДОКУМЕНТ ПОДПИСАН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  <w:t>ЭЛЕКТРОННОЙ ПОДПИСЬЮ</w:t>
                            </w:r>
                          </w:p>
                          <w:tbl>
                            <w:tblPr>
                              <w:tblStyle w:val="a3"/>
                              <w:tblW w:w="4276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lastRow="0" w:firstRow="1" w:lastColumn="0" w:firstColumn="1" w:val="04a0" w:noHBand="0" w:noVBand="1"/>
                            </w:tblPr>
                            <w:tblGrid>
                              <w:gridCol w:w="238"/>
                              <w:gridCol w:w="3801"/>
                              <w:gridCol w:w="237"/>
                            </w:tblGrid>
                            <w:tr>
                              <w:trPr>
                                <w:trHeight w:val="198" w:hRule="exact"/>
                              </w:trPr>
                              <w:tc>
                                <w:tcPr>
                                  <w:tcW w:w="23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0D0D0D" w:themeFill="text1" w:themeFillTint="f2" w:val="clear"/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color w:val="FFFFFF" w:themeColor="background1"/>
                                      <w:sz w:val="14"/>
                                      <w:szCs w:val="20"/>
                                    </w:rPr>
                                    <w:t>СВЕДЕНИЯ О СЕРТИФИКАТЕ ЭП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0"/>
                              <w:spacing w:lineRule="auto" w:line="240" w:before="0" w:after="0"/>
                              <w:ind w:left="142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Дата подписания: 13.01.2025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ind w:left="142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Сертификат 4cbde342aca6c5b12cc6a000d69de37f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ind w:left="142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Владелец: МУНИЦИПАЛЬНОЕ КАЗЕННОЕ ОБЩЕОБРАЗОВАТЕЛЬНОЕ УЧРЕЖДЕНИЕ "СПЕЦИАЛЬНАЯ ШКОЛА № 30"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2400" w:leader="none"/>
                              </w:tabs>
                              <w:spacing w:lineRule="auto" w:line="240" w:before="0" w:after="0"/>
                              <w:ind w:left="142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Действителен с 19.12.2023 по 13.03.2025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34.35pt;margin-top:5.5pt;width:210.7pt;height:85.7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/>
                          <w:b/>
                          <w:sz w:val="16"/>
                        </w:rPr>
                        <w:t>ДОКУМЕНТ ПОДПИСАН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/>
                          <w:b/>
                          <w:sz w:val="16"/>
                        </w:rPr>
                        <w:t>ЭЛЕКТРОННОЙ ПОДПИСЬЮ</w:t>
                      </w:r>
                    </w:p>
                    <w:tbl>
                      <w:tblPr>
                        <w:tblStyle w:val="a3"/>
                        <w:tblW w:w="4276" w:type="dxa"/>
                        <w:jc w:val="center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lastRow="0" w:firstRow="1" w:lastColumn="0" w:firstColumn="1" w:val="04a0" w:noHBand="0" w:noVBand="1"/>
                      </w:tblPr>
                      <w:tblGrid>
                        <w:gridCol w:w="238"/>
                        <w:gridCol w:w="3801"/>
                        <w:gridCol w:w="237"/>
                      </w:tblGrid>
                      <w:tr>
                        <w:trPr>
                          <w:trHeight w:val="198" w:hRule="exact"/>
                        </w:trPr>
                        <w:tc>
                          <w:tcPr>
                            <w:tcW w:w="238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0D0D0D" w:themeFill="text1" w:themeFillTint="f2" w:val="clear"/>
                            <w:vAlign w:val="center"/>
                          </w:tcPr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  <w:t>СВЕДЕНИЯ О СЕРТИФИКАТЕ ЭП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0"/>
                        <w:spacing w:lineRule="auto" w:line="240" w:before="0" w:after="0"/>
                        <w:ind w:left="142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Дата подписания: 13.01.2025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ind w:left="142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Сертификат 4cbde342aca6c5b12cc6a000d69de37f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ind w:left="142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Владелец: МУНИЦИПАЛЬНОЕ КАЗЕННОЕ ОБЩЕОБРАЗОВАТЕЛЬНОЕ УЧРЕЖДЕНИЕ "СПЕЦИАЛЬНАЯ ШКОЛА № 30"</w:t>
                      </w:r>
                    </w:p>
                    <w:p>
                      <w:pPr>
                        <w:pStyle w:val="Style20"/>
                        <w:tabs>
                          <w:tab w:val="clear" w:pos="720"/>
                          <w:tab w:val="left" w:pos="2400" w:leader="none"/>
                        </w:tabs>
                        <w:spacing w:lineRule="auto" w:line="240" w:before="0" w:after="0"/>
                        <w:ind w:left="142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Действителен с 19.12.2023 по 13.03.2025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pacing w:val="-2"/>
        </w:rPr>
        <w:t>Утверждаю:</w:t>
      </w:r>
    </w:p>
    <w:p>
      <w:pPr>
        <w:pStyle w:val="Style14"/>
        <w:spacing w:lineRule="exact" w:line="275" w:before="3" w:after="0"/>
        <w:ind w:left="5983" w:right="0" w:hanging="0"/>
        <w:rPr>
          <w:sz w:val="17"/>
        </w:rPr>
      </w:pPr>
      <w:bookmarkStart w:id="1" w:name="Директор"/>
      <w:bookmarkEnd w:id="1"/>
      <w:r>
        <w:rPr>
          <w:spacing w:val="-2"/>
        </w:rPr>
        <w:t>Директор</w:t>
      </w:r>
    </w:p>
    <w:p>
      <w:pPr>
        <w:pStyle w:val="Style14"/>
        <w:spacing w:lineRule="exact" w:line="275"/>
        <w:ind w:left="5974" w:right="0" w:hanging="0"/>
        <w:rPr>
          <w:sz w:val="17"/>
        </w:rPr>
      </w:pPr>
      <w:bookmarkStart w:id="2" w:name="МКОУ_«Специальная_школа_№_30»"/>
      <w:bookmarkEnd w:id="2"/>
      <w:r>
        <w:rPr>
          <w:u w:val="single"/>
        </w:rPr>
        <w:t>МКОУ «Специальная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школа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№ </w:t>
      </w:r>
      <w:r>
        <w:rPr>
          <w:spacing w:val="-5"/>
          <w:u w:val="single"/>
        </w:rPr>
        <w:t>30»</w:t>
      </w:r>
    </w:p>
    <w:p>
      <w:pPr>
        <w:pStyle w:val="Style14"/>
        <w:rPr>
          <w:sz w:val="17"/>
        </w:rPr>
      </w:pPr>
      <w:r>
        <w:rPr>
          <w:sz w:val="17"/>
        </w:rPr>
      </w:r>
    </w:p>
    <w:p>
      <w:pPr>
        <w:pStyle w:val="Style14"/>
        <w:tabs>
          <w:tab w:val="clear" w:pos="720"/>
          <w:tab w:val="left" w:pos="7332" w:leader="none"/>
        </w:tabs>
        <w:ind w:left="6017" w:right="0" w:hanging="0"/>
        <w:rPr>
          <w:sz w:val="17"/>
        </w:rPr>
      </w:pPr>
      <w:bookmarkStart w:id="3" w:name="___________Л.Р.Чаузова"/>
      <w:bookmarkEnd w:id="3"/>
      <w:r>
        <w:rPr>
          <w:u w:val="single"/>
        </w:rPr>
        <w:tab/>
      </w:r>
      <w:r>
        <w:rPr>
          <w:spacing w:val="-2"/>
        </w:rPr>
        <w:t>Л.Р.Чаузова</w:t>
      </w:r>
    </w:p>
    <w:p>
      <w:pPr>
        <w:pStyle w:val="Normal"/>
        <w:spacing w:lineRule="exact" w:line="182" w:before="5" w:after="0"/>
        <w:ind w:left="0" w:right="1747" w:hanging="0"/>
        <w:jc w:val="right"/>
        <w:rPr>
          <w:sz w:val="16"/>
        </w:rPr>
      </w:pPr>
      <w:bookmarkStart w:id="4" w:name="(подпись)"/>
      <w:bookmarkEnd w:id="4"/>
      <w:r>
        <w:rPr>
          <w:spacing w:val="-2"/>
          <w:sz w:val="16"/>
        </w:rPr>
        <w:t>(подпись)</w:t>
      </w:r>
    </w:p>
    <w:p>
      <w:pPr>
        <w:pStyle w:val="Style14"/>
        <w:spacing w:lineRule="exact" w:line="274"/>
        <w:ind w:left="6017" w:right="0" w:hanging="0"/>
        <w:rPr>
          <w:sz w:val="17"/>
        </w:rPr>
      </w:pPr>
      <w:r>
        <w:rPr/>
        <w:t>Приказ №165 от</w:t>
      </w:r>
    </w:p>
    <w:p>
      <w:pPr>
        <w:pStyle w:val="Style14"/>
        <w:spacing w:lineRule="exact" w:line="274"/>
        <w:ind w:left="6017" w:right="0" w:hanging="0"/>
        <w:rPr>
          <w:sz w:val="17"/>
        </w:rPr>
      </w:pPr>
      <w:bookmarkStart w:id="5" w:name="«09»_июля_2020_г."/>
      <w:bookmarkEnd w:id="5"/>
      <w:r>
        <w:rPr/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30</w:t>
      </w:r>
      <w:r>
        <w:rPr/>
        <w:t>»</w:t>
      </w:r>
      <w:r>
        <w:rPr>
          <w:spacing w:val="-3"/>
          <w:u w:val="single"/>
        </w:rPr>
        <w:t xml:space="preserve">  августа</w:t>
      </w:r>
      <w:r>
        <w:rPr>
          <w:rFonts w:eastAsia="Times New Roman" w:cs="Times New Roman"/>
          <w:spacing w:val="-3"/>
          <w:sz w:val="24"/>
          <w:szCs w:val="24"/>
          <w:u w:val="single"/>
          <w:lang w:val="ru-RU" w:eastAsia="en-US" w:bidi="ar-SA"/>
        </w:rPr>
        <w:t xml:space="preserve"> </w:t>
      </w:r>
      <w:r>
        <w:rPr>
          <w:spacing w:val="-2"/>
          <w:u w:val="single"/>
        </w:rPr>
        <w:t xml:space="preserve"> </w:t>
      </w:r>
      <w:r>
        <w:rPr/>
        <w:t>2024</w:t>
      </w:r>
      <w:r>
        <w:rPr>
          <w:spacing w:val="-5"/>
        </w:rPr>
        <w:t xml:space="preserve"> г.</w:t>
      </w:r>
    </w:p>
    <w:p>
      <w:pPr>
        <w:pStyle w:val="Style14"/>
        <w:rPr>
          <w:sz w:val="17"/>
        </w:rPr>
      </w:pPr>
      <w:r>
        <w:rPr>
          <w:sz w:val="17"/>
        </w:rPr>
      </w:r>
    </w:p>
    <w:p>
      <w:pPr>
        <w:pStyle w:val="Style14"/>
        <w:spacing w:before="7" w:after="0"/>
        <w:rPr>
          <w:sz w:val="17"/>
        </w:rPr>
      </w:pPr>
      <w:r>
        <w:rPr>
          <w:sz w:val="17"/>
        </w:rPr>
      </w:r>
    </w:p>
    <w:p>
      <w:pPr>
        <w:pStyle w:val="1"/>
        <w:spacing w:lineRule="auto" w:line="240"/>
        <w:ind w:left="2353" w:right="431" w:hanging="1786"/>
        <w:rPr>
          <w:sz w:val="17"/>
        </w:rPr>
      </w:pPr>
      <w:r>
        <w:rPr/>
        <w:t>Паспорт</w:t>
      </w:r>
      <w:r>
        <w:rPr>
          <w:spacing w:val="-6"/>
        </w:rPr>
        <w:t xml:space="preserve"> </w:t>
      </w:r>
      <w:r>
        <w:rPr/>
        <w:t>доступности</w:t>
      </w:r>
      <w:r>
        <w:rPr>
          <w:spacing w:val="-12"/>
        </w:rPr>
        <w:t xml:space="preserve"> </w:t>
      </w:r>
      <w:r>
        <w:rPr/>
        <w:t>для</w:t>
      </w:r>
      <w:r>
        <w:rPr>
          <w:spacing w:val="-9"/>
        </w:rPr>
        <w:t xml:space="preserve"> </w:t>
      </w:r>
      <w:r>
        <w:rPr/>
        <w:t>инвалидов</w:t>
      </w:r>
      <w:r>
        <w:rPr>
          <w:spacing w:val="-12"/>
        </w:rPr>
        <w:t xml:space="preserve"> </w:t>
      </w:r>
      <w:r>
        <w:rPr/>
        <w:t>объекта</w:t>
      </w:r>
      <w:r>
        <w:rPr>
          <w:spacing w:val="-12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предоставляемых</w:t>
      </w:r>
      <w:r>
        <w:rPr>
          <w:spacing w:val="-13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нем</w:t>
      </w:r>
      <w:r>
        <w:rPr>
          <w:spacing w:val="-2"/>
        </w:rPr>
        <w:t xml:space="preserve"> </w:t>
      </w:r>
      <w:r>
        <w:rPr/>
        <w:t>услуг,</w:t>
      </w:r>
      <w:r>
        <w:rPr>
          <w:spacing w:val="-6"/>
        </w:rPr>
        <w:t xml:space="preserve"> </w:t>
      </w:r>
      <w:r>
        <w:rPr/>
        <w:t>а также оказания при этом необходимой помощи.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119" w:leader="none"/>
        </w:tabs>
        <w:spacing w:lineRule="auto" w:line="240" w:before="110" w:after="0"/>
        <w:ind w:left="3119" w:right="0" w:hanging="276"/>
        <w:jc w:val="left"/>
        <w:rPr>
          <w:sz w:val="24"/>
        </w:rPr>
      </w:pPr>
      <w:bookmarkStart w:id="6" w:name="I._Краткая_характеристика_объекта"/>
      <w:bookmarkEnd w:id="6"/>
      <w:r>
        <w:rPr>
          <w:sz w:val="24"/>
        </w:rPr>
        <w:t>Краткая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объекта</w:t>
      </w:r>
    </w:p>
    <w:p>
      <w:pPr>
        <w:pStyle w:val="Style14"/>
        <w:spacing w:before="24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39" w:leader="none"/>
        </w:tabs>
        <w:spacing w:lineRule="auto" w:line="192" w:before="0" w:after="0"/>
        <w:ind w:left="259" w:right="124" w:hanging="0"/>
        <w:jc w:val="left"/>
        <w:rPr>
          <w:b/>
          <w:b/>
          <w:sz w:val="24"/>
        </w:rPr>
      </w:pPr>
      <w:r>
        <w:rPr>
          <w:sz w:val="24"/>
        </w:rPr>
        <w:t xml:space="preserve">Наименование органа (организации), который предоставляет услуги: </w:t>
      </w:r>
      <w:r>
        <w:rPr>
          <w:b/>
          <w:sz w:val="24"/>
        </w:rPr>
        <w:t>муниципальное казенное общеобразовательное учреждение «Специальная школа № 30»</w:t>
      </w:r>
    </w:p>
    <w:p>
      <w:pPr>
        <w:pStyle w:val="1"/>
        <w:numPr>
          <w:ilvl w:val="0"/>
          <w:numId w:val="4"/>
        </w:numPr>
        <w:tabs>
          <w:tab w:val="clear" w:pos="720"/>
          <w:tab w:val="left" w:pos="639" w:leader="none"/>
        </w:tabs>
        <w:spacing w:lineRule="auto" w:line="192" w:before="0" w:after="0"/>
        <w:ind w:left="259" w:right="130" w:hanging="0"/>
        <w:jc w:val="left"/>
        <w:rPr>
          <w:sz w:val="17"/>
        </w:rPr>
      </w:pPr>
      <w:r>
        <w:rPr>
          <w:b w:val="false"/>
        </w:rPr>
        <w:t xml:space="preserve">Адрес объекта: </w:t>
      </w:r>
      <w:r>
        <w:rPr/>
        <w:t xml:space="preserve">654034, Кемеровская область–Кузбасс, г. Новокузнецк, ул. Ленина, </w:t>
      </w:r>
      <w:r>
        <w:rPr>
          <w:spacing w:val="-6"/>
        </w:rPr>
        <w:t>61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39" w:leader="none"/>
        </w:tabs>
        <w:spacing w:lineRule="exact" w:line="274" w:before="0" w:after="0"/>
        <w:ind w:left="639" w:right="0" w:hanging="380"/>
        <w:jc w:val="left"/>
        <w:rPr>
          <w:sz w:val="24"/>
        </w:rPr>
      </w:pPr>
      <w:r>
        <w:rPr>
          <w:sz w:val="24"/>
        </w:rPr>
        <w:t>Сведения об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объекте: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38" w:leader="none"/>
        </w:tabs>
        <w:spacing w:lineRule="auto" w:line="240" w:before="3" w:after="0"/>
        <w:ind w:left="638" w:right="0" w:hanging="379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(ведения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эксплуатацию)</w:t>
      </w:r>
      <w:r>
        <w:rPr>
          <w:spacing w:val="4"/>
          <w:sz w:val="24"/>
        </w:rPr>
        <w:t xml:space="preserve"> </w:t>
      </w:r>
      <w:r>
        <w:rPr>
          <w:sz w:val="24"/>
        </w:rPr>
        <w:t>здания: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1950</w:t>
      </w:r>
      <w:r>
        <w:rPr>
          <w:spacing w:val="-6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г.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38" w:leader="none"/>
        </w:tabs>
        <w:spacing w:lineRule="exact" w:line="275" w:before="2" w:after="0"/>
        <w:ind w:left="638" w:right="0" w:hanging="379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ремонта,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реконструкции: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-2023 г.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38" w:leader="none"/>
        </w:tabs>
        <w:spacing w:lineRule="exact" w:line="274" w:before="0" w:after="0"/>
        <w:ind w:left="638" w:right="0" w:hanging="379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работ: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>2025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г.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  <w:u w:val="single"/>
        </w:rPr>
        <w:t>-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38" w:leader="none"/>
        </w:tabs>
        <w:spacing w:lineRule="exact" w:line="274" w:before="0" w:after="0"/>
        <w:ind w:left="638" w:right="0" w:hanging="379"/>
        <w:jc w:val="left"/>
        <w:rPr>
          <w:sz w:val="24"/>
        </w:rPr>
      </w:pPr>
      <w:r>
        <w:rPr>
          <w:sz w:val="24"/>
        </w:rPr>
        <w:t>Отдельно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этажа,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1270,9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кв.м.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38" w:leader="none"/>
        </w:tabs>
        <w:spacing w:lineRule="exact" w:line="275" w:before="0" w:after="0"/>
        <w:ind w:left="638" w:right="0" w:hanging="37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прилегающего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да,</w:t>
      </w:r>
      <w:r>
        <w:rPr>
          <w:spacing w:val="2"/>
          <w:sz w:val="24"/>
        </w:rPr>
        <w:t xml:space="preserve"> </w:t>
      </w:r>
      <w:r>
        <w:rPr>
          <w:sz w:val="24"/>
        </w:rPr>
        <w:t>нет);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 xml:space="preserve">8575 </w:t>
      </w:r>
      <w:r>
        <w:rPr>
          <w:spacing w:val="-2"/>
          <w:sz w:val="24"/>
          <w:u w:val="single"/>
        </w:rPr>
        <w:t>кв.м.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78" w:leader="none"/>
          <w:tab w:val="left" w:pos="639" w:leader="none"/>
        </w:tabs>
        <w:spacing w:lineRule="auto" w:line="240" w:before="3" w:after="0"/>
        <w:ind w:left="278" w:right="147" w:hanging="20"/>
        <w:jc w:val="left"/>
        <w:rPr>
          <w:sz w:val="24"/>
        </w:rPr>
      </w:pPr>
      <w:r>
        <w:rPr>
          <w:sz w:val="24"/>
        </w:rPr>
        <w:t>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8"/>
          <w:sz w:val="24"/>
        </w:rPr>
        <w:t xml:space="preserve"> </w:t>
      </w:r>
      <w:r>
        <w:rPr>
          <w:sz w:val="24"/>
        </w:rPr>
        <w:t>(оперативное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аренда,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безвозмездное пользование и др.): </w:t>
      </w:r>
      <w:r>
        <w:rPr>
          <w:sz w:val="24"/>
          <w:u w:val="single"/>
        </w:rPr>
        <w:t>оперативное управление</w:t>
      </w:r>
      <w:r>
        <w:rPr>
          <w:spacing w:val="40"/>
          <w:sz w:val="24"/>
          <w:u w:val="single"/>
        </w:rPr>
        <w:t xml:space="preserve">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39" w:leader="none"/>
        </w:tabs>
        <w:spacing w:lineRule="auto" w:line="240" w:before="0" w:after="0"/>
        <w:ind w:left="259" w:right="927" w:hanging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 доступности для инвалидов объектов и услуг: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25" w:leader="none"/>
        </w:tabs>
        <w:spacing w:lineRule="auto" w:line="240" w:before="268" w:after="0"/>
        <w:ind w:left="1525" w:right="0" w:hanging="324"/>
        <w:jc w:val="left"/>
        <w:rPr>
          <w:sz w:val="24"/>
        </w:rPr>
      </w:pPr>
      <w:bookmarkStart w:id="7" w:name="II._Краткая_характеристика_предоставляем"/>
      <w:bookmarkEnd w:id="7"/>
      <w:r>
        <w:rPr>
          <w:sz w:val="24"/>
        </w:rPr>
        <w:t>Краткая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объекте</w:t>
      </w:r>
    </w:p>
    <w:p>
      <w:pPr>
        <w:pStyle w:val="Style14"/>
        <w:spacing w:before="19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38" w:leader="none"/>
        </w:tabs>
        <w:spacing w:lineRule="auto" w:line="192" w:before="0" w:after="0"/>
        <w:ind w:left="278" w:right="120" w:hanging="0"/>
        <w:jc w:val="both"/>
        <w:rPr>
          <w:sz w:val="24"/>
        </w:rPr>
      </w:pPr>
      <w:r>
        <w:rPr>
          <w:sz w:val="24"/>
        </w:rPr>
        <w:t xml:space="preserve">Наименование предоставляемых услуг: </w:t>
      </w:r>
      <w:r>
        <w:rPr>
          <w:sz w:val="24"/>
          <w:u w:val="single"/>
        </w:rPr>
        <w:t>Образование начальное общее (реализация</w:t>
      </w:r>
      <w:r>
        <w:rPr>
          <w:sz w:val="24"/>
        </w:rPr>
        <w:t xml:space="preserve"> </w:t>
      </w:r>
      <w:r>
        <w:rPr>
          <w:sz w:val="24"/>
          <w:u w:val="single"/>
        </w:rPr>
        <w:t>адаптированных образовательных программ начального общего образования),</w:t>
      </w:r>
      <w:r>
        <w:rPr>
          <w:sz w:val="24"/>
        </w:rPr>
        <w:t xml:space="preserve"> </w:t>
      </w:r>
      <w:r>
        <w:rPr>
          <w:sz w:val="24"/>
          <w:u w:val="single"/>
        </w:rPr>
        <w:t>дополнительное образование детей и взрослых; предоставление услуг по дневному уходу</w:t>
      </w:r>
      <w:r>
        <w:rPr>
          <w:sz w:val="24"/>
        </w:rPr>
        <w:t xml:space="preserve"> </w:t>
      </w:r>
      <w:r>
        <w:rPr>
          <w:sz w:val="24"/>
          <w:u w:val="single"/>
        </w:rPr>
        <w:t>за детьми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38" w:leader="none"/>
        </w:tabs>
        <w:spacing w:lineRule="auto" w:line="235" w:before="265" w:after="0"/>
        <w:ind w:left="278" w:right="2631" w:hanging="0"/>
        <w:jc w:val="left"/>
        <w:rPr>
          <w:sz w:val="24"/>
        </w:rPr>
      </w:pPr>
      <w:r>
        <w:rPr>
          <w:sz w:val="24"/>
        </w:rPr>
        <w:t>Численность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организации: с нарушением опорно-двигательного аппарата 0 чел.;</w:t>
      </w:r>
    </w:p>
    <w:p>
      <w:pPr>
        <w:pStyle w:val="Style14"/>
        <w:spacing w:lineRule="auto" w:line="235" w:before="1" w:after="0"/>
        <w:ind w:left="278" w:right="5635" w:hanging="0"/>
        <w:rPr>
          <w:sz w:val="17"/>
        </w:rPr>
      </w:pPr>
      <w:r>
        <w:rPr/>
        <w:t>инвалиды-колясочники</w:t>
      </w:r>
      <w:r>
        <w:rPr>
          <w:spacing w:val="-15"/>
        </w:rPr>
        <w:t xml:space="preserve"> </w:t>
      </w:r>
      <w:r>
        <w:rPr>
          <w:u w:val="single"/>
        </w:rPr>
        <w:t>0</w:t>
      </w:r>
      <w:r>
        <w:rPr>
          <w:spacing w:val="-14"/>
          <w:u w:val="single"/>
        </w:rPr>
        <w:t xml:space="preserve"> </w:t>
      </w:r>
      <w:r>
        <w:rPr>
          <w:u w:val="single"/>
        </w:rPr>
        <w:t>чел.;</w:t>
      </w:r>
      <w:r>
        <w:rPr/>
        <w:t xml:space="preserve"> инвалиды по зрению </w:t>
      </w:r>
      <w:r>
        <w:rPr>
          <w:u w:val="single"/>
        </w:rPr>
        <w:t>0 чел.;</w:t>
      </w:r>
      <w:r>
        <w:rPr/>
        <w:t xml:space="preserve"> инвалиды по слуху </w:t>
      </w:r>
      <w:r>
        <w:rPr>
          <w:u w:val="single"/>
        </w:rPr>
        <w:t>0 чел.;</w:t>
      </w:r>
    </w:p>
    <w:p>
      <w:pPr>
        <w:pStyle w:val="Style14"/>
        <w:spacing w:lineRule="auto" w:line="235" w:before="1" w:after="0"/>
        <w:ind w:left="278" w:right="4051" w:hanging="0"/>
        <w:rPr>
          <w:sz w:val="17"/>
        </w:rPr>
      </w:pPr>
      <w:r>
        <w:rPr/>
        <w:t xml:space="preserve">инвалиды с нарушением интеллекта </w:t>
      </w:r>
      <w:r>
        <w:rPr>
          <w:u w:val="single"/>
        </w:rPr>
        <w:t>0 чел.;</w:t>
      </w:r>
      <w:r>
        <w:rPr/>
        <w:t xml:space="preserve"> инвалиды</w:t>
      </w:r>
      <w:r>
        <w:rPr>
          <w:spacing w:val="-4"/>
        </w:rPr>
        <w:t xml:space="preserve"> </w:t>
      </w:r>
      <w:r>
        <w:rPr/>
        <w:t>с</w:t>
      </w:r>
      <w:r>
        <w:rPr>
          <w:spacing w:val="-10"/>
        </w:rPr>
        <w:t xml:space="preserve"> </w:t>
      </w:r>
      <w:r>
        <w:rPr/>
        <w:t>тяжелыми</w:t>
      </w:r>
      <w:r>
        <w:rPr>
          <w:spacing w:val="-9"/>
        </w:rPr>
        <w:t xml:space="preserve"> </w:t>
      </w:r>
      <w:r>
        <w:rPr/>
        <w:t>нарушениями</w:t>
      </w:r>
      <w:r>
        <w:rPr>
          <w:spacing w:val="-4"/>
        </w:rPr>
        <w:t xml:space="preserve"> </w:t>
      </w:r>
      <w:r>
        <w:rPr/>
        <w:t xml:space="preserve">речи </w:t>
      </w:r>
      <w:r>
        <w:rPr>
          <w:u w:val="single"/>
        </w:rPr>
        <w:t>42</w:t>
      </w:r>
      <w:r>
        <w:rPr>
          <w:spacing w:val="-9"/>
          <w:u w:val="single"/>
        </w:rPr>
        <w:t xml:space="preserve"> </w:t>
      </w:r>
      <w:r>
        <w:rPr>
          <w:u w:val="single"/>
        </w:rPr>
        <w:t>чел.</w:t>
      </w:r>
    </w:p>
    <w:p>
      <w:pPr>
        <w:sectPr>
          <w:type w:val="nextPage"/>
          <w:pgSz w:w="12240" w:h="16838"/>
          <w:pgMar w:left="1800" w:right="1800" w:header="0" w:top="194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3"/>
        </w:numPr>
        <w:tabs>
          <w:tab w:val="clear" w:pos="720"/>
          <w:tab w:val="left" w:pos="638" w:leader="none"/>
          <w:tab w:val="left" w:pos="6065" w:leader="none"/>
        </w:tabs>
        <w:spacing w:lineRule="auto" w:line="235" w:before="1" w:after="0"/>
        <w:ind w:left="278" w:right="1776" w:hanging="0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детям-инвалидам/численность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детей-инвалидов: инклюзивное образование/ </w:t>
      </w:r>
      <w:r>
        <w:rPr>
          <w:sz w:val="24"/>
          <w:u w:val="single"/>
        </w:rPr>
        <w:t>132 чел.</w:t>
      </w:r>
      <w:r>
        <w:rPr>
          <w:b/>
          <w:sz w:val="24"/>
          <w:u w:val="single"/>
        </w:rPr>
        <w:t xml:space="preserve">, </w:t>
      </w:r>
      <w:r>
        <w:rPr>
          <w:b/>
          <w:sz w:val="24"/>
        </w:rPr>
        <w:t xml:space="preserve"> </w:t>
      </w:r>
      <w:r>
        <w:rPr>
          <w:sz w:val="24"/>
        </w:rPr>
        <w:t>на дому/</w:t>
      </w:r>
      <w:r>
        <w:rPr>
          <w:sz w:val="24"/>
          <w:u w:val="single"/>
        </w:rPr>
        <w:t xml:space="preserve"> 1 чел. </w:t>
      </w:r>
      <w:r>
        <w:rPr>
          <w:sz w:val="24"/>
        </w:rPr>
        <w:tab/>
        <w:t>из них дистанционно/</w:t>
      </w:r>
      <w:r>
        <w:rPr>
          <w:sz w:val="24"/>
          <w:u w:val="single"/>
        </w:rPr>
        <w:t>0 чел</w:t>
      </w:r>
      <w:r>
        <w:rPr>
          <w:sz w:val="24"/>
        </w:rPr>
        <w:t>., другое (на объекте)/</w:t>
      </w:r>
      <w:r>
        <w:rPr>
          <w:sz w:val="24"/>
          <w:u w:val="single"/>
        </w:rPr>
        <w:t>1 чел.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64" w:leader="none"/>
        </w:tabs>
        <w:spacing w:lineRule="auto" w:line="163" w:before="145" w:after="0"/>
        <w:ind w:left="740" w:right="916" w:hanging="0"/>
        <w:jc w:val="left"/>
        <w:rPr>
          <w:b/>
          <w:b/>
          <w:sz w:val="25"/>
        </w:rPr>
      </w:pPr>
      <w:bookmarkStart w:id="8" w:name="III._Оценка_соответствия_уровня_доступно"/>
      <w:bookmarkEnd w:id="8"/>
      <w:r>
        <w:rPr>
          <w:b/>
          <w:sz w:val="25"/>
        </w:rPr>
        <w:t>Оценка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соответствия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уровня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доступности для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инвалидов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объекта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и имеющихся недостатков в обеспечении условии его доступности для</w:t>
      </w:r>
    </w:p>
    <w:p>
      <w:pPr>
        <w:pStyle w:val="Normal"/>
        <w:spacing w:lineRule="exact" w:line="223" w:before="0" w:after="0"/>
        <w:ind w:left="740" w:right="0" w:hanging="0"/>
        <w:jc w:val="left"/>
        <w:rPr>
          <w:b/>
          <w:b/>
          <w:sz w:val="25"/>
        </w:rPr>
      </w:pPr>
      <w:r>
        <w:rPr>
          <w:b/>
          <w:spacing w:val="-2"/>
          <w:sz w:val="25"/>
        </w:rPr>
        <w:t>инвалидов'</w:t>
      </w:r>
    </w:p>
    <w:p>
      <w:pPr>
        <w:pStyle w:val="Style14"/>
        <w:spacing w:before="1" w:after="1"/>
        <w:rPr>
          <w:b/>
          <w:b/>
          <w:sz w:val="16"/>
        </w:rPr>
      </w:pPr>
      <w:r>
        <w:rPr>
          <w:b/>
          <w:sz w:val="16"/>
        </w:rPr>
      </w:r>
    </w:p>
    <w:tbl>
      <w:tblPr>
        <w:tblW w:w="9387" w:type="dxa"/>
        <w:jc w:val="left"/>
        <w:tblInd w:w="2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0"/>
        <w:gridCol w:w="5051"/>
        <w:gridCol w:w="3846"/>
      </w:tblGrid>
      <w:tr>
        <w:trPr>
          <w:trHeight w:val="1104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49" w:right="0" w:hanging="0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  <w:p>
            <w:pPr>
              <w:pStyle w:val="TableParagraph"/>
              <w:widowControl w:val="false"/>
              <w:spacing w:before="95" w:after="0"/>
              <w:ind w:left="149" w:right="0" w:hanging="0"/>
              <w:rPr>
                <w:sz w:val="18"/>
              </w:rPr>
            </w:pP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787" w:right="0" w:hanging="0"/>
              <w:rPr>
                <w:sz w:val="18"/>
              </w:rPr>
            </w:pPr>
            <w:r>
              <w:rPr>
                <w:sz w:val="18"/>
              </w:rPr>
              <w:t>Условия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доступности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инвалидов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объекта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4" w:after="0"/>
              <w:ind w:left="33" w:right="25" w:firstLine="3"/>
              <w:jc w:val="center"/>
              <w:rPr>
                <w:sz w:val="18"/>
              </w:rPr>
            </w:pPr>
            <w:r>
              <w:rPr>
                <w:sz w:val="18"/>
              </w:rPr>
              <w:t>Оценка состояния уровня доступности и имеющихся недостатков в обеспечении условий доступности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инвалидов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объекта: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(соблюдено</w:t>
            </w:r>
          </w:p>
          <w:p>
            <w:pPr>
              <w:pStyle w:val="TableParagraph"/>
              <w:widowControl w:val="false"/>
              <w:spacing w:lineRule="exact" w:line="204"/>
              <w:ind w:left="12" w:right="12" w:hanging="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«+»/не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«-»/не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требуется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«*»)</w:t>
            </w:r>
          </w:p>
        </w:tc>
      </w:tr>
      <w:tr>
        <w:trPr>
          <w:trHeight w:val="445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0" w:right="88" w:hanging="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Возможность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беспрепятственного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из </w:t>
            </w:r>
            <w:r>
              <w:rPr>
                <w:spacing w:val="-4"/>
                <w:sz w:val="18"/>
              </w:rPr>
              <w:t>них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2" w:right="2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1315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0" w:right="88" w:hanging="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4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Возможность самостоятельного передвижения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территории объекта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месту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предоставления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услуги,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том числе с помощью работников объекта, предоставляющих услуги, ассистивных и вспомогательных технологий, а также сменного кресла-коляски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2" w:right="2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441" w:hRule="atLeast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49" w:right="0" w:hanging="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0"/>
              <w:ind w:left="129" w:right="175" w:hanging="0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мобильности инвалидов, в том числе: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74" w:hRule="atLeast"/>
        </w:trPr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9" w:right="175" w:hanging="0"/>
              <w:rPr>
                <w:sz w:val="18"/>
              </w:rPr>
            </w:pPr>
            <w:r>
              <w:rPr>
                <w:sz w:val="18"/>
              </w:rPr>
              <w:t>выделенные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автотранспортных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инвалидов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2" w:right="1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*</w:t>
            </w:r>
          </w:p>
        </w:tc>
      </w:tr>
      <w:tr>
        <w:trPr>
          <w:trHeight w:val="225" w:hRule="atLeast"/>
        </w:trPr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сменные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кресла-</w:t>
            </w:r>
            <w:r>
              <w:rPr>
                <w:spacing w:val="-2"/>
                <w:sz w:val="18"/>
              </w:rPr>
              <w:t>коляски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/>
              <w:ind w:left="12" w:right="2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234" w:hRule="atLeast"/>
        </w:trPr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адаптированные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лифты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lineRule="exact" w:line="215"/>
              <w:ind w:left="12" w:right="1" w:hanging="0"/>
              <w:jc w:val="center"/>
              <w:rPr>
                <w:sz w:val="2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3175</wp:posOffset>
                      </wp:positionV>
                      <wp:extent cx="2439035" cy="1353185"/>
                      <wp:effectExtent l="0" t="0" r="0" b="0"/>
                      <wp:wrapNone/>
                      <wp:docPr id="3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8280" cy="1352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438280" cy="1352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436495" h="1350645">
                                      <a:moveTo>
                                        <a:pt x="2436241" y="1070102"/>
                                      </a:moveTo>
                                      <a:lnTo>
                                        <a:pt x="0" y="1070102"/>
                                      </a:lnTo>
                                      <a:lnTo>
                                        <a:pt x="0" y="1350518"/>
                                      </a:lnTo>
                                      <a:lnTo>
                                        <a:pt x="2436241" y="1350518"/>
                                      </a:lnTo>
                                      <a:lnTo>
                                        <a:pt x="2436241" y="1070102"/>
                                      </a:lnTo>
                                      <a:close/>
                                      <a:moveTo>
                                        <a:pt x="2436241" y="914349"/>
                                      </a:moveTo>
                                      <a:lnTo>
                                        <a:pt x="0" y="914349"/>
                                      </a:lnTo>
                                      <a:lnTo>
                                        <a:pt x="0" y="1060958"/>
                                      </a:lnTo>
                                      <a:lnTo>
                                        <a:pt x="2436241" y="1060958"/>
                                      </a:lnTo>
                                      <a:lnTo>
                                        <a:pt x="2436241" y="914349"/>
                                      </a:lnTo>
                                      <a:close/>
                                      <a:moveTo>
                                        <a:pt x="2436241" y="765048"/>
                                      </a:moveTo>
                                      <a:lnTo>
                                        <a:pt x="0" y="765048"/>
                                      </a:lnTo>
                                      <a:lnTo>
                                        <a:pt x="0" y="905256"/>
                                      </a:lnTo>
                                      <a:lnTo>
                                        <a:pt x="2436241" y="905256"/>
                                      </a:lnTo>
                                      <a:lnTo>
                                        <a:pt x="2436241" y="765048"/>
                                      </a:lnTo>
                                      <a:close/>
                                      <a:moveTo>
                                        <a:pt x="2436241" y="609612"/>
                                      </a:moveTo>
                                      <a:lnTo>
                                        <a:pt x="0" y="609612"/>
                                      </a:lnTo>
                                      <a:lnTo>
                                        <a:pt x="0" y="755904"/>
                                      </a:lnTo>
                                      <a:lnTo>
                                        <a:pt x="2436241" y="755904"/>
                                      </a:lnTo>
                                      <a:lnTo>
                                        <a:pt x="2436241" y="609612"/>
                                      </a:lnTo>
                                      <a:close/>
                                      <a:moveTo>
                                        <a:pt x="2436241" y="460248"/>
                                      </a:moveTo>
                                      <a:lnTo>
                                        <a:pt x="0" y="460248"/>
                                      </a:lnTo>
                                      <a:lnTo>
                                        <a:pt x="0" y="600456"/>
                                      </a:lnTo>
                                      <a:lnTo>
                                        <a:pt x="2436241" y="600456"/>
                                      </a:lnTo>
                                      <a:lnTo>
                                        <a:pt x="2436241" y="460248"/>
                                      </a:lnTo>
                                      <a:close/>
                                      <a:moveTo>
                                        <a:pt x="2436241" y="307848"/>
                                      </a:moveTo>
                                      <a:lnTo>
                                        <a:pt x="0" y="307848"/>
                                      </a:lnTo>
                                      <a:lnTo>
                                        <a:pt x="0" y="451104"/>
                                      </a:lnTo>
                                      <a:lnTo>
                                        <a:pt x="2436241" y="451104"/>
                                      </a:lnTo>
                                      <a:lnTo>
                                        <a:pt x="2436241" y="307848"/>
                                      </a:lnTo>
                                      <a:close/>
                                      <a:moveTo>
                                        <a:pt x="2436241" y="155448"/>
                                      </a:moveTo>
                                      <a:lnTo>
                                        <a:pt x="0" y="155448"/>
                                      </a:lnTo>
                                      <a:lnTo>
                                        <a:pt x="0" y="298704"/>
                                      </a:lnTo>
                                      <a:lnTo>
                                        <a:pt x="2436241" y="298704"/>
                                      </a:lnTo>
                                      <a:lnTo>
                                        <a:pt x="2436241" y="155448"/>
                                      </a:lnTo>
                                      <a:close/>
                                      <a:moveTo>
                                        <a:pt x="24362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2436241" y="146304"/>
                                      </a:lnTo>
                                      <a:lnTo>
                                        <a:pt x="2436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" style="position:absolute;margin-left:0.25pt;margin-top:0.25pt;width:192pt;height:106.5pt" coordorigin="5,5" coordsize="3840,2130"/>
                  </w:pict>
                </mc:Fallback>
              </mc:AlternateContent>
            </w:r>
            <w:r>
              <w:rPr>
                <w:spacing w:val="-10"/>
                <w:sz w:val="28"/>
              </w:rPr>
              <w:t>*</w:t>
            </w:r>
          </w:p>
        </w:tc>
      </w:tr>
      <w:tr>
        <w:trPr>
          <w:trHeight w:val="230" w:hRule="atLeast"/>
        </w:trPr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29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поручни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lineRule="exact" w:line="210"/>
              <w:ind w:left="12" w:right="2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230" w:hRule="atLeast"/>
        </w:trPr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29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пандусы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lineRule="exact" w:line="210"/>
              <w:ind w:left="12" w:right="2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225" w:hRule="atLeast"/>
        </w:trPr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подъемные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платформы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(аппарели)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lineRule="exact" w:line="205"/>
              <w:ind w:left="12" w:right="1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*</w:t>
            </w:r>
          </w:p>
        </w:tc>
      </w:tr>
      <w:tr>
        <w:trPr>
          <w:trHeight w:val="234" w:hRule="atLeast"/>
        </w:trPr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раздвижные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двери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lineRule="exact" w:line="215"/>
              <w:ind w:left="12" w:right="1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*</w:t>
            </w:r>
          </w:p>
        </w:tc>
      </w:tr>
      <w:tr>
        <w:trPr>
          <w:trHeight w:val="225" w:hRule="atLeast"/>
        </w:trPr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доступные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входные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группы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lineRule="exact" w:line="205"/>
              <w:ind w:left="12" w:right="2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235" w:hRule="atLeast"/>
        </w:trPr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доступные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санитарно-гигиенические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помещения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lineRule="exact" w:line="215"/>
              <w:ind w:left="12" w:right="0" w:hanging="0"/>
              <w:jc w:val="center"/>
              <w:rPr>
                <w:rFonts w:eastAsia="Times New Roman" w:cs="Times New Roman"/>
                <w:spacing w:val="-10"/>
                <w:sz w:val="28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spacing w:val="-10"/>
                <w:sz w:val="28"/>
                <w:shd w:fill="auto" w:val="clear"/>
                <w:lang w:val="ru-RU" w:eastAsia="en-US" w:bidi="ar-SA"/>
              </w:rPr>
              <w:t>+</w:t>
            </w:r>
          </w:p>
        </w:tc>
      </w:tr>
      <w:tr>
        <w:trPr>
          <w:trHeight w:val="445" w:hRule="atLeast"/>
        </w:trPr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2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достаточная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ширина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дверных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проемов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стенах,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лестничных маршей, площадок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lineRule="exact" w:line="320"/>
              <w:ind w:left="12" w:right="2" w:hanging="0"/>
              <w:jc w:val="center"/>
              <w:rPr>
                <w:sz w:val="28"/>
                <w:shd w:fill="auto" w:val="clear"/>
              </w:rPr>
            </w:pPr>
            <w:r>
              <w:rPr>
                <w:spacing w:val="-10"/>
                <w:sz w:val="28"/>
                <w:shd w:fill="auto" w:val="clear"/>
              </w:rPr>
              <w:t>+</w:t>
            </w:r>
          </w:p>
        </w:tc>
      </w:tr>
      <w:tr>
        <w:trPr>
          <w:trHeight w:val="877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0" w:right="88" w:hanging="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9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Возможность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посадки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транспортное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высадки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 него перед входом в объект, в том числе с использованием</w:t>
            </w:r>
          </w:p>
          <w:p>
            <w:pPr>
              <w:pStyle w:val="TableParagraph"/>
              <w:widowControl w:val="false"/>
              <w:spacing w:before="2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кресла-коляски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необходимости,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работников</w:t>
            </w:r>
          </w:p>
          <w:p>
            <w:pPr>
              <w:pStyle w:val="TableParagraph"/>
              <w:widowControl w:val="false"/>
              <w:spacing w:lineRule="exact" w:line="201" w:before="9" w:after="0"/>
              <w:ind w:left="129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объекта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/>
              <w:ind w:left="12" w:right="2" w:hanging="0"/>
              <w:jc w:val="center"/>
              <w:rPr>
                <w:sz w:val="28"/>
                <w:shd w:fill="auto" w:val="clear"/>
              </w:rPr>
            </w:pPr>
            <w:r>
              <w:rPr>
                <w:spacing w:val="-10"/>
                <w:sz w:val="28"/>
                <w:shd w:fill="auto" w:val="clear"/>
              </w:rPr>
              <w:t>+</w:t>
            </w:r>
          </w:p>
        </w:tc>
      </w:tr>
      <w:tr>
        <w:trPr>
          <w:trHeight w:val="652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0" w:right="88" w:hanging="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9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Сопровождение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инвалидов,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имеющих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стойкие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нарушения функции зрения, и возможность самостоятельного</w:t>
            </w:r>
          </w:p>
          <w:p>
            <w:pPr>
              <w:pStyle w:val="TableParagraph"/>
              <w:widowControl w:val="false"/>
              <w:spacing w:lineRule="exact" w:line="191" w:before="2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передвижения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объекта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/>
              <w:ind w:left="12" w:right="2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738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0" w:right="88" w:hanging="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9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Содействие инвалиду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входе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выходе 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него, информирование инвалида о доступных маршрутах общественного транспорта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2" w:right="2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1099" w:hRule="atLeast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49" w:right="0" w:hanging="0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4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Надлежащее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размещение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носителей информации, необходимой для обеспечения</w:t>
            </w:r>
          </w:p>
          <w:p>
            <w:pPr>
              <w:pStyle w:val="TableParagraph"/>
              <w:widowControl w:val="false"/>
              <w:spacing w:lineRule="auto" w:line="247" w:before="2" w:after="0"/>
              <w:ind w:left="129" w:right="103" w:hanging="0"/>
              <w:rPr>
                <w:sz w:val="18"/>
              </w:rPr>
            </w:pPr>
            <w:r>
              <w:rPr>
                <w:sz w:val="18"/>
              </w:rPr>
              <w:t>беспрепятственного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инвалидов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объектам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услугам, с учетом ограничений их жизнедеятельности, в том числе: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31" w:hRule="atLeast"/>
        </w:trPr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дублирование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необходимой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звуковой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>
            <w:pPr>
              <w:pStyle w:val="TableParagraph"/>
              <w:widowControl w:val="false"/>
              <w:spacing w:lineRule="exact" w:line="191" w:before="9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зрительной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информации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2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10"/>
                <w:kern w:val="0"/>
                <w:sz w:val="28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10"/>
                <w:kern w:val="0"/>
                <w:sz w:val="28"/>
                <w:szCs w:val="22"/>
                <w:shd w:fill="auto" w:val="clear"/>
                <w:lang w:val="ru-RU" w:eastAsia="en-US" w:bidi="ar-SA"/>
              </w:rPr>
              <w:t>+</w:t>
            </w:r>
          </w:p>
        </w:tc>
      </w:tr>
      <w:tr>
        <w:trPr>
          <w:trHeight w:val="648" w:hRule="atLeast"/>
        </w:trPr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04" w:leader="none"/>
                <w:tab w:val="left" w:pos="2091" w:leader="none"/>
                <w:tab w:val="left" w:pos="3496" w:leader="none"/>
              </w:tabs>
              <w:spacing w:lineRule="auto" w:line="247" w:before="4" w:after="0"/>
              <w:ind w:left="9" w:right="-7" w:hanging="0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надписей,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знаков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иной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текстовой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графической </w:t>
            </w:r>
            <w:r>
              <w:rPr>
                <w:spacing w:val="-2"/>
                <w:sz w:val="18"/>
              </w:rPr>
              <w:t>информации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знаками,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выполненными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рельефно-точечным</w:t>
            </w:r>
          </w:p>
          <w:p>
            <w:pPr>
              <w:pStyle w:val="TableParagraph"/>
              <w:widowControl w:val="false"/>
              <w:spacing w:lineRule="exact" w:line="191" w:before="2" w:after="0"/>
              <w:ind w:left="9" w:right="0" w:hanging="0"/>
              <w:rPr>
                <w:sz w:val="18"/>
              </w:rPr>
            </w:pPr>
            <w:r>
              <w:rPr>
                <w:sz w:val="18"/>
              </w:rPr>
              <w:t>шрифтом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Брайля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контрастном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фоне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2" w:right="0" w:hanging="0"/>
              <w:jc w:val="center"/>
              <w:rPr>
                <w:rFonts w:ascii="Times New Roman" w:hAnsi="Times New Roman" w:eastAsia="Times New Roman" w:cs="Times New Roman"/>
                <w:spacing w:val="-10"/>
                <w:sz w:val="28"/>
                <w:lang w:val="ru-RU" w:eastAsia="en-US" w:bidi="ar-SA"/>
              </w:rPr>
            </w:pPr>
            <w:r>
              <w:rPr>
                <w:rFonts w:eastAsia="Times New Roman" w:cs="Times New Roman"/>
                <w:spacing w:val="-10"/>
                <w:sz w:val="28"/>
                <w:lang w:val="ru-RU" w:eastAsia="en-US" w:bidi="ar-SA"/>
              </w:rPr>
              <w:t>+</w:t>
            </w:r>
          </w:p>
        </w:tc>
      </w:tr>
      <w:tr>
        <w:trPr>
          <w:trHeight w:val="1098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0" w:right="88" w:hanging="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6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Обеспечение доступа на объект собаки-проводника при наличии документа, подтверждающего ее специальное обучение,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выданного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утвержденных приказом Министерства труда и социальной защиты Российской Федерации от 22 июня 2015 г. N 386н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2" w:right="2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>
        <w:trPr>
          <w:trHeight w:val="1132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0" w:right="88" w:hanging="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4" w:after="0"/>
              <w:ind w:left="129" w:right="46" w:hanging="0"/>
              <w:rPr>
                <w:sz w:val="18"/>
              </w:rPr>
            </w:pPr>
            <w:r>
              <w:rPr>
                <w:sz w:val="18"/>
              </w:rPr>
              <w:t>Возможность предоставления необходимых услуг в дистанционном режиме, предоставление необходимых услуг 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жительства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инвалида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невозможного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полного обеспечения доступности с учетом потребностей инвалидов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2" w:right="2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>
      <w:pPr>
        <w:sectPr>
          <w:type w:val="nextPage"/>
          <w:pgSz w:w="11906" w:h="16838"/>
          <w:pgMar w:left="1440" w:right="720" w:header="0" w:top="9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5"/>
        </w:numPr>
        <w:tabs>
          <w:tab w:val="clear" w:pos="720"/>
          <w:tab w:val="left" w:pos="734" w:leader="none"/>
        </w:tabs>
        <w:spacing w:lineRule="auto" w:line="163" w:before="131" w:after="0"/>
        <w:ind w:left="322" w:right="429" w:hanging="0"/>
        <w:jc w:val="left"/>
        <w:rPr>
          <w:b/>
          <w:b/>
          <w:sz w:val="25"/>
        </w:rPr>
      </w:pPr>
      <w:bookmarkStart w:id="9" w:name="IV._Оценка_соответствия_уровня_доступнос"/>
      <w:bookmarkEnd w:id="9"/>
      <w:r>
        <w:rPr>
          <w:b/>
          <w:sz w:val="25"/>
        </w:rPr>
        <w:t>Оценка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соответствия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уровня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доступности для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инвалидов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предоставляемых услуг и имеющихся недостатков в обеспечении условий их доступности для</w:t>
      </w:r>
    </w:p>
    <w:p>
      <w:pPr>
        <w:pStyle w:val="Normal"/>
        <w:spacing w:lineRule="exact" w:line="218" w:before="0" w:after="0"/>
        <w:ind w:left="322" w:right="0" w:hanging="0"/>
        <w:jc w:val="left"/>
        <w:rPr>
          <w:b/>
          <w:b/>
          <w:sz w:val="25"/>
        </w:rPr>
      </w:pPr>
      <w:r>
        <w:rPr>
          <w:b/>
          <w:sz w:val="25"/>
        </w:rPr>
        <w:t>инвалидов</w:t>
      </w:r>
      <w:r>
        <w:rPr>
          <w:b/>
          <w:spacing w:val="-16"/>
          <w:sz w:val="25"/>
        </w:rPr>
        <w:t xml:space="preserve"> </w:t>
      </w:r>
      <w:r>
        <w:rPr>
          <w:b/>
          <w:spacing w:val="-10"/>
          <w:sz w:val="25"/>
        </w:rPr>
        <w:t>'</w:t>
      </w:r>
    </w:p>
    <w:p>
      <w:pPr>
        <w:pStyle w:val="Style14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W w:w="9401" w:type="dxa"/>
        <w:jc w:val="left"/>
        <w:tblInd w:w="2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86"/>
        <w:gridCol w:w="5054"/>
        <w:gridCol w:w="3861"/>
      </w:tblGrid>
      <w:tr>
        <w:trPr>
          <w:trHeight w:val="1109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49" w:right="0" w:hanging="0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  <w:p>
            <w:pPr>
              <w:pStyle w:val="TableParagraph"/>
              <w:widowControl w:val="false"/>
              <w:spacing w:before="95" w:after="0"/>
              <w:ind w:left="149" w:right="0" w:hanging="0"/>
              <w:rPr>
                <w:sz w:val="18"/>
              </w:rPr>
            </w:pP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77" w:right="0" w:hanging="0"/>
              <w:rPr>
                <w:sz w:val="18"/>
              </w:rPr>
            </w:pPr>
            <w:r>
              <w:rPr>
                <w:sz w:val="18"/>
              </w:rPr>
              <w:t>Условия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доступности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инвалидов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предоставляемых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услуг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9" w:after="0"/>
              <w:ind w:left="14" w:right="7" w:hanging="3"/>
              <w:jc w:val="center"/>
              <w:rPr>
                <w:sz w:val="18"/>
              </w:rPr>
            </w:pPr>
            <w:r>
              <w:rPr>
                <w:sz w:val="18"/>
              </w:rPr>
              <w:t>Оценка состояния и имеющихся недостатков в обеспечении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доступности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инвалидов предоставляемых услуг: (обеспечено /не обеспечено /не требуется )</w:t>
            </w:r>
          </w:p>
        </w:tc>
      </w:tr>
      <w:tr>
        <w:trPr>
          <w:trHeight w:val="877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49" w:right="0" w:hanging="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4" w:after="0"/>
              <w:ind w:left="129" w:right="175" w:hanging="0"/>
              <w:rPr>
                <w:sz w:val="18"/>
              </w:rPr>
            </w:pPr>
            <w:r>
              <w:rPr>
                <w:sz w:val="18"/>
              </w:rPr>
              <w:t>Наличие при входе на объект вывески с названием организации,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организации,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здания, выполненных рельефно-точечным шрифтом Брайля и на</w:t>
            </w:r>
          </w:p>
          <w:p>
            <w:pPr>
              <w:pStyle w:val="TableParagraph"/>
              <w:widowControl w:val="false"/>
              <w:spacing w:lineRule="exact" w:line="205" w:before="2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контрастном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фоне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" w:right="5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Обеспечено</w:t>
            </w:r>
          </w:p>
        </w:tc>
      </w:tr>
      <w:tr>
        <w:trPr>
          <w:trHeight w:val="878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49" w:right="0" w:hanging="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4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инвалидам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помощи,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необходимой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 доступной для них форме информации о правилах</w:t>
            </w:r>
          </w:p>
          <w:p>
            <w:pPr>
              <w:pStyle w:val="TableParagraph"/>
              <w:widowControl w:val="false"/>
              <w:spacing w:before="2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предоставления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услуги,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оформлении</w:t>
            </w:r>
          </w:p>
          <w:p>
            <w:pPr>
              <w:pStyle w:val="TableParagraph"/>
              <w:widowControl w:val="false"/>
              <w:spacing w:lineRule="exact" w:line="205" w:before="9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др.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Обеспечено</w:t>
            </w:r>
          </w:p>
        </w:tc>
      </w:tr>
      <w:tr>
        <w:trPr>
          <w:trHeight w:val="873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49" w:right="0" w:hanging="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4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Предоставление инвалидам по слуху, при необходимости, услуги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жестового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включая обеспечение допуска на объект сурдопереводчика,</w:t>
            </w:r>
          </w:p>
          <w:p>
            <w:pPr>
              <w:pStyle w:val="TableParagraph"/>
              <w:widowControl w:val="false"/>
              <w:spacing w:lineRule="exact" w:line="201" w:before="2" w:after="0"/>
              <w:ind w:left="129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тифлопереводчика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" w:right="8" w:hanging="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</w:tr>
      <w:tr>
        <w:trPr>
          <w:trHeight w:val="662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49" w:right="0" w:hanging="0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помещений,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предназначенных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для</w:t>
            </w:r>
          </w:p>
          <w:p>
            <w:pPr>
              <w:pStyle w:val="TableParagraph"/>
              <w:widowControl w:val="false"/>
              <w:spacing w:lineRule="atLeast" w:line="22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проведения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массовых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индукционных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петель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звукоусиливающей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аппаратуры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Обеспечено</w:t>
            </w:r>
          </w:p>
        </w:tc>
      </w:tr>
      <w:tr>
        <w:trPr>
          <w:trHeight w:val="436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49" w:right="0" w:hanging="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6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Адаптация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официального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сайта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нарушениями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зрения </w:t>
            </w:r>
            <w:r>
              <w:rPr>
                <w:spacing w:val="-2"/>
                <w:sz w:val="18"/>
              </w:rPr>
              <w:t>(слабовидящих)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Обеспечено</w:t>
            </w:r>
          </w:p>
        </w:tc>
      </w:tr>
      <w:tr>
        <w:trPr>
          <w:trHeight w:val="661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49" w:right="0" w:hanging="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9" w:after="0"/>
              <w:ind w:left="9" w:right="0" w:firstLine="96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предоставления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тьютора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основании соответствующей рекомендации в заключении ПМПК или</w:t>
            </w:r>
          </w:p>
          <w:p>
            <w:pPr>
              <w:pStyle w:val="TableParagraph"/>
              <w:widowControl w:val="false"/>
              <w:spacing w:lineRule="exact" w:line="190"/>
              <w:ind w:left="129" w:right="0" w:hanging="0"/>
              <w:rPr>
                <w:sz w:val="18"/>
              </w:rPr>
            </w:pPr>
            <w:r>
              <w:rPr>
                <w:spacing w:val="-4"/>
                <w:sz w:val="18"/>
              </w:rPr>
              <w:t>ИПРА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" w:right="8" w:hanging="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</w:tr>
      <w:tr>
        <w:trPr>
          <w:trHeight w:val="883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49" w:right="0" w:hanging="0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9" w:after="0"/>
              <w:ind w:left="129" w:right="175" w:hanging="0"/>
              <w:rPr>
                <w:sz w:val="18"/>
              </w:rPr>
            </w:pPr>
            <w:r>
              <w:rPr>
                <w:sz w:val="18"/>
              </w:rPr>
              <w:t>Предоставление бесплатно учебников и учебных пособий, иной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литературы,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специальных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технических средств обучения коллективного и индивидуального</w:t>
            </w:r>
          </w:p>
          <w:p>
            <w:pPr>
              <w:pStyle w:val="TableParagraph"/>
              <w:widowControl w:val="false"/>
              <w:spacing w:lineRule="exact" w:line="189"/>
              <w:ind w:left="129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пользования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Обеспечено</w:t>
            </w:r>
          </w:p>
        </w:tc>
      </w:tr>
      <w:tr>
        <w:trPr>
          <w:trHeight w:val="878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49" w:right="0" w:hanging="0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6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работниками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иной необходимой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инвалидам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преодолении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барьеров, мешающих получению услуг в сфере образования и использованию объектов наравне с другими лицами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Обеспечено</w:t>
            </w:r>
          </w:p>
        </w:tc>
      </w:tr>
      <w:tr>
        <w:trPr>
          <w:trHeight w:val="873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49" w:right="0" w:hanging="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9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инструктирования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сотрудников,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предоставляющих услуги населения, для работы с инвалидами, по вопросам,</w:t>
            </w:r>
          </w:p>
          <w:p>
            <w:pPr>
              <w:pStyle w:val="TableParagraph"/>
              <w:widowControl w:val="false"/>
              <w:spacing w:lineRule="exact" w:line="206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связанным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обеспечением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доступности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>
            <w:pPr>
              <w:pStyle w:val="TableParagraph"/>
              <w:widowControl w:val="false"/>
              <w:spacing w:lineRule="exact" w:line="181" w:before="14" w:after="0"/>
              <w:ind w:left="129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услуг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Обеспечено</w:t>
            </w:r>
          </w:p>
        </w:tc>
      </w:tr>
      <w:tr>
        <w:trPr>
          <w:trHeight w:val="657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49" w:right="0" w:hanging="0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сотрудников,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административно-</w:t>
            </w:r>
          </w:p>
          <w:p>
            <w:pPr>
              <w:pStyle w:val="TableParagraph"/>
              <w:widowControl w:val="false"/>
              <w:spacing w:lineRule="atLeast" w:line="22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распорядительным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актом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возложено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инвалидам помощи при предоставлении им услуг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Обеспечено</w:t>
            </w:r>
          </w:p>
        </w:tc>
      </w:tr>
      <w:tr>
        <w:trPr>
          <w:trHeight w:val="873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49" w:right="0" w:hanging="0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4" w:after="0"/>
              <w:ind w:left="129" w:right="26" w:hanging="0"/>
              <w:jc w:val="both"/>
              <w:rPr>
                <w:sz w:val="18"/>
              </w:rPr>
            </w:pPr>
            <w:r>
              <w:rPr>
                <w:sz w:val="18"/>
              </w:rPr>
              <w:t>Наличие педагогических работников, имеющих образование и (или) квалификацию, позволяющие осуществлять обучение по адаптированным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основным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программам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Обеспечено</w:t>
            </w:r>
          </w:p>
        </w:tc>
      </w:tr>
      <w:tr>
        <w:trPr>
          <w:trHeight w:val="455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49" w:right="0" w:hanging="0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4" w:after="0"/>
              <w:ind w:left="129" w:right="0" w:hanging="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инвалидов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" w:right="8" w:hanging="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</w:tr>
    </w:tbl>
    <w:p>
      <w:pPr>
        <w:pStyle w:val="Style14"/>
        <w:spacing w:before="133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62" w:leader="none"/>
        </w:tabs>
        <w:spacing w:lineRule="auto" w:line="180" w:before="0" w:after="0"/>
        <w:ind w:left="259" w:right="226" w:hanging="0"/>
        <w:jc w:val="left"/>
        <w:rPr>
          <w:b/>
          <w:b/>
          <w:sz w:val="25"/>
        </w:rPr>
      </w:pPr>
      <w:bookmarkStart w:id="10" w:name="V._Перечень_мероприятий_и_объемы_расходо"/>
      <w:bookmarkEnd w:id="10"/>
      <w:r>
        <w:rPr>
          <w:b/>
          <w:sz w:val="25"/>
        </w:rPr>
        <w:t>Перечень мероприятий и объемы расходов, необходимых для приведения объекта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в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соответствие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с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требованиями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законодательства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Российской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Федерации</w:t>
      </w:r>
    </w:p>
    <w:p>
      <w:pPr>
        <w:pStyle w:val="Style14"/>
        <w:spacing w:before="3" w:after="0"/>
        <w:rPr>
          <w:b/>
          <w:b/>
          <w:sz w:val="17"/>
        </w:rPr>
      </w:pPr>
      <w:r>
        <w:rPr>
          <w:b/>
          <w:sz w:val="17"/>
        </w:rPr>
      </w:r>
    </w:p>
    <w:tbl>
      <w:tblPr>
        <w:tblW w:w="9340" w:type="dxa"/>
        <w:jc w:val="left"/>
        <w:tblInd w:w="27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76"/>
        <w:gridCol w:w="5468"/>
        <w:gridCol w:w="1844"/>
        <w:gridCol w:w="1551"/>
      </w:tblGrid>
      <w:tr>
        <w:trPr>
          <w:trHeight w:val="714" w:hRule="atLeast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49" w:right="0" w:hanging="0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  <w:p>
            <w:pPr>
              <w:pStyle w:val="TableParagraph"/>
              <w:widowControl w:val="false"/>
              <w:spacing w:before="95" w:after="0"/>
              <w:ind w:left="149" w:right="0" w:hanging="0"/>
              <w:rPr>
                <w:sz w:val="18"/>
              </w:rPr>
            </w:pP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4" w:after="0"/>
              <w:ind w:left="282" w:right="0" w:firstLine="240"/>
              <w:rPr>
                <w:sz w:val="18"/>
              </w:rPr>
            </w:pPr>
            <w:r>
              <w:rPr>
                <w:sz w:val="18"/>
              </w:rPr>
              <w:t>Мероприятия, необходимые для приведения объекта в соответствие с требованиями законодательства Российской Федерации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доступности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инвалидов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9" w:after="0"/>
              <w:ind w:left="331" w:right="245" w:hanging="0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расходов (тыс. рублей)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" w:right="2" w:hanging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Сроки</w:t>
            </w:r>
          </w:p>
          <w:p>
            <w:pPr>
              <w:pStyle w:val="TableParagraph"/>
              <w:widowControl w:val="false"/>
              <w:spacing w:before="95" w:after="0"/>
              <w:ind w:left="1" w:right="1" w:hanging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выполнения</w:t>
            </w:r>
          </w:p>
        </w:tc>
      </w:tr>
      <w:tr>
        <w:trPr>
          <w:trHeight w:val="647" w:hRule="atLeast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0" w:right="29" w:hanging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4" w:right="0" w:hanging="0"/>
              <w:rPr>
                <w:sz w:val="18"/>
              </w:rPr>
            </w:pPr>
            <w:r>
              <w:rPr>
                <w:sz w:val="18"/>
              </w:rPr>
              <w:t>наличие надписей, знаков и иной текстовой и графической информации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знаками,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выполненными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рельефно-точечным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шрифтом Брайля и на контрастном фоне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" w:right="0" w:hanging="0"/>
              <w:jc w:val="center"/>
              <w:rPr>
                <w:sz w:val="20"/>
                <w:shd w:fill="auto" w:val="clear"/>
              </w:rPr>
            </w:pPr>
            <w:r>
              <w:rPr>
                <w:sz w:val="20"/>
                <w:shd w:fill="auto" w:val="clear"/>
              </w:rPr>
              <w:t>30,00</w:t>
            </w:r>
            <w:r>
              <w:rPr>
                <w:spacing w:val="-1"/>
                <w:sz w:val="20"/>
                <w:shd w:fill="auto" w:val="clear"/>
              </w:rPr>
              <w:t xml:space="preserve"> </w:t>
            </w:r>
            <w:r>
              <w:rPr>
                <w:spacing w:val="-2"/>
                <w:sz w:val="20"/>
                <w:shd w:fill="auto" w:val="clear"/>
              </w:rPr>
              <w:t>рублей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2" w:right="1" w:hanging="0"/>
              <w:jc w:val="center"/>
              <w:rPr>
                <w:sz w:val="20"/>
                <w:shd w:fill="auto" w:val="clear"/>
              </w:rPr>
            </w:pPr>
            <w:r>
              <w:rPr>
                <w:sz w:val="20"/>
                <w:shd w:fill="auto" w:val="clear"/>
              </w:rPr>
              <w:t>2025</w:t>
            </w:r>
            <w:r>
              <w:rPr>
                <w:spacing w:val="2"/>
                <w:sz w:val="20"/>
                <w:shd w:fill="auto" w:val="clear"/>
              </w:rPr>
              <w:t xml:space="preserve"> </w:t>
            </w:r>
            <w:r>
              <w:rPr>
                <w:spacing w:val="-5"/>
                <w:sz w:val="20"/>
                <w:shd w:fill="auto" w:val="clear"/>
              </w:rPr>
              <w:t>г.</w:t>
            </w:r>
          </w:p>
        </w:tc>
      </w:tr>
    </w:tbl>
    <w:p>
      <w:pPr>
        <w:sectPr>
          <w:type w:val="nextPage"/>
          <w:pgSz w:w="11906" w:h="16838"/>
          <w:pgMar w:left="1440" w:right="720" w:header="0" w:top="7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5"/>
        </w:numPr>
        <w:tabs>
          <w:tab w:val="clear" w:pos="720"/>
          <w:tab w:val="left" w:pos="663" w:leader="none"/>
        </w:tabs>
        <w:spacing w:lineRule="auto" w:line="180" w:before="129" w:after="0"/>
        <w:ind w:left="298" w:right="713" w:hanging="0"/>
        <w:jc w:val="both"/>
        <w:rPr>
          <w:b/>
          <w:b/>
          <w:sz w:val="25"/>
        </w:rPr>
      </w:pPr>
      <w:bookmarkStart w:id="11" w:name="VI._Перечень_мероприятий_и_объемы_расход"/>
      <w:bookmarkEnd w:id="11"/>
      <w:r>
        <w:rPr>
          <w:b/>
          <w:sz w:val="25"/>
        </w:rPr>
        <w:t>Перечень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мероприятий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объемы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расходов,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необходимых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для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приведения порядка предоставления на нем услуг в соответствие с требованиями</w:t>
      </w:r>
    </w:p>
    <w:p>
      <w:pPr>
        <w:pStyle w:val="Normal"/>
        <w:spacing w:lineRule="exact" w:line="233" w:before="0" w:after="0"/>
        <w:ind w:left="298" w:right="0" w:hanging="0"/>
        <w:jc w:val="both"/>
        <w:rPr>
          <w:b/>
          <w:b/>
          <w:sz w:val="25"/>
        </w:rPr>
      </w:pPr>
      <w:r>
        <w:rPr>
          <w:b/>
          <w:spacing w:val="-2"/>
          <w:sz w:val="25"/>
        </w:rPr>
        <w:t>законодательства</w:t>
      </w:r>
      <w:r>
        <w:rPr>
          <w:b/>
          <w:spacing w:val="-1"/>
          <w:sz w:val="25"/>
        </w:rPr>
        <w:t xml:space="preserve"> </w:t>
      </w:r>
      <w:r>
        <w:rPr>
          <w:b/>
          <w:spacing w:val="-2"/>
          <w:sz w:val="25"/>
        </w:rPr>
        <w:t>Российской</w:t>
      </w:r>
      <w:r>
        <w:rPr>
          <w:b/>
          <w:spacing w:val="-1"/>
          <w:sz w:val="25"/>
        </w:rPr>
        <w:t xml:space="preserve"> </w:t>
      </w:r>
      <w:r>
        <w:rPr>
          <w:b/>
          <w:spacing w:val="-2"/>
          <w:sz w:val="25"/>
        </w:rPr>
        <w:t>Федерации</w:t>
      </w:r>
    </w:p>
    <w:p>
      <w:pPr>
        <w:pStyle w:val="Style14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W w:w="9410" w:type="dxa"/>
        <w:jc w:val="left"/>
        <w:tblInd w:w="243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442"/>
        <w:gridCol w:w="5559"/>
        <w:gridCol w:w="1882"/>
        <w:gridCol w:w="1526"/>
      </w:tblGrid>
      <w:tr>
        <w:trPr>
          <w:trHeight w:val="705" w:hRule="atLeast"/>
        </w:trPr>
        <w:tc>
          <w:tcPr>
            <w:tcW w:w="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  <w:p>
            <w:pPr>
              <w:pStyle w:val="TableParagraph"/>
              <w:widowControl w:val="false"/>
              <w:spacing w:before="95" w:after="0"/>
              <w:ind w:left="110" w:right="0" w:hanging="0"/>
              <w:rPr>
                <w:sz w:val="18"/>
              </w:rPr>
            </w:pP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9" w:after="0"/>
              <w:ind w:left="0" w:right="1" w:hanging="0"/>
              <w:jc w:val="center"/>
              <w:rPr>
                <w:sz w:val="18"/>
              </w:rPr>
            </w:pPr>
            <w:r>
              <w:rPr>
                <w:sz w:val="18"/>
              </w:rPr>
              <w:t>Мероприятия,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приведения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предоставления услуг в соответствие с требованиями законодательства Российской Федерации об обеспечении их доступности для инвалидов **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9" w:after="0"/>
              <w:ind w:left="327" w:right="287" w:hanging="0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расходов (тыс. рублей)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8"/>
              <w:ind w:left="32" w:right="4" w:hanging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Сроки</w:t>
            </w:r>
          </w:p>
          <w:p>
            <w:pPr>
              <w:pStyle w:val="TableParagraph"/>
              <w:widowControl w:val="false"/>
              <w:spacing w:before="95" w:after="0"/>
              <w:ind w:left="32" w:right="0" w:hanging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выполнения</w:t>
            </w:r>
          </w:p>
        </w:tc>
      </w:tr>
      <w:tr>
        <w:trPr>
          <w:trHeight w:val="701" w:hRule="atLeast"/>
        </w:trPr>
        <w:tc>
          <w:tcPr>
            <w:tcW w:w="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9"/>
              <w:ind w:left="4" w:right="76" w:hanging="0"/>
              <w:jc w:val="center"/>
              <w:rPr>
                <w:b/>
                <w:b/>
                <w:sz w:val="14"/>
              </w:rPr>
            </w:pPr>
            <w:r>
              <w:rPr>
                <w:spacing w:val="-5"/>
                <w:sz w:val="21"/>
              </w:rPr>
              <w:t>1</w:t>
            </w:r>
            <w:r>
              <w:rPr>
                <w:b/>
                <w:spacing w:val="-5"/>
                <w:sz w:val="14"/>
              </w:rPr>
              <w:t>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4" w:right="0" w:hanging="0"/>
              <w:jc w:val="both"/>
              <w:rPr>
                <w:sz w:val="18"/>
              </w:rPr>
            </w:pPr>
            <w:r>
              <w:rPr>
                <w:sz w:val="18"/>
              </w:rPr>
              <w:t>Наличие надписей, знаков и иной текстовой и графической информации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знаками,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выполненными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рельефно-точечным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шрифтом Брайля и на контрастном фоне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384" w:right="0" w:hanging="0"/>
              <w:rPr>
                <w:sz w:val="2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shd w:fill="auto" w:val="clear"/>
                <w:lang w:val="ru-RU" w:eastAsia="en-US" w:bidi="ar-SA"/>
              </w:rPr>
              <w:t>3</w:t>
            </w:r>
            <w:r>
              <w:rPr>
                <w:sz w:val="20"/>
                <w:shd w:fill="auto" w:val="clear"/>
              </w:rPr>
              <w:t>0,00</w:t>
            </w:r>
            <w:r>
              <w:rPr>
                <w:spacing w:val="-1"/>
                <w:sz w:val="20"/>
                <w:shd w:fill="auto" w:val="clear"/>
              </w:rPr>
              <w:t xml:space="preserve"> </w:t>
            </w:r>
            <w:r>
              <w:rPr>
                <w:spacing w:val="-2"/>
                <w:sz w:val="20"/>
                <w:shd w:fill="auto" w:val="clear"/>
              </w:rPr>
              <w:t>рублей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85" w:right="0" w:hanging="0"/>
              <w:rPr>
                <w:sz w:val="20"/>
                <w:shd w:fill="auto" w:val="clear"/>
              </w:rPr>
            </w:pPr>
            <w:r>
              <w:rPr>
                <w:sz w:val="20"/>
                <w:shd w:fill="auto" w:val="clear"/>
              </w:rPr>
              <w:t>202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2"/>
                <w:shd w:fill="auto" w:val="clear"/>
                <w:lang w:val="ru-RU" w:eastAsia="en-US" w:bidi="ar-SA"/>
              </w:rPr>
              <w:t>5</w:t>
            </w:r>
            <w:r>
              <w:rPr>
                <w:spacing w:val="2"/>
                <w:sz w:val="20"/>
                <w:shd w:fill="auto" w:val="clear"/>
              </w:rPr>
              <w:t xml:space="preserve"> </w:t>
            </w:r>
            <w:r>
              <w:rPr>
                <w:spacing w:val="-5"/>
                <w:sz w:val="20"/>
                <w:shd w:fill="auto" w:val="clear"/>
              </w:rPr>
              <w:t>г.</w:t>
            </w:r>
          </w:p>
        </w:tc>
      </w:tr>
      <w:tr>
        <w:trPr>
          <w:trHeight w:val="695" w:hRule="atLeast"/>
        </w:trPr>
        <w:tc>
          <w:tcPr>
            <w:tcW w:w="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0" w:right="76" w:hanging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9" w:after="0"/>
              <w:ind w:left="4" w:right="574" w:firstLine="96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предоставления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тьютора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основании соответствующей рекомендации в заключении ПМПК или </w:t>
            </w:r>
            <w:r>
              <w:rPr>
                <w:spacing w:val="-4"/>
                <w:sz w:val="18"/>
              </w:rPr>
              <w:t>ИПРА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ind w:left="115" w:right="0" w:firstLine="312"/>
              <w:rPr>
                <w:sz w:val="20"/>
              </w:rPr>
            </w:pPr>
            <w:r>
              <w:rPr>
                <w:sz w:val="20"/>
              </w:rPr>
              <w:t xml:space="preserve">По мере </w:t>
            </w:r>
            <w:r>
              <w:rPr>
                <w:spacing w:val="-2"/>
                <w:sz w:val="20"/>
              </w:rPr>
              <w:t>необходимости</w:t>
            </w:r>
          </w:p>
        </w:tc>
      </w:tr>
    </w:tbl>
    <w:p>
      <w:pPr>
        <w:pStyle w:val="Normal"/>
        <w:spacing w:lineRule="auto" w:line="271" w:before="236" w:after="0"/>
        <w:ind w:left="298" w:right="776" w:hanging="0"/>
        <w:jc w:val="both"/>
        <w:rPr>
          <w:sz w:val="18"/>
        </w:rPr>
      </w:pPr>
      <w:r>
        <w:rPr>
          <w:sz w:val="18"/>
        </w:rPr>
        <w:t>**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заполняются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3"/>
          <w:sz w:val="18"/>
        </w:rPr>
        <w:t xml:space="preserve"> </w:t>
      </w:r>
      <w:r>
        <w:rPr>
          <w:sz w:val="18"/>
        </w:rPr>
        <w:t>полученной</w:t>
      </w:r>
      <w:r>
        <w:rPr>
          <w:spacing w:val="-3"/>
          <w:sz w:val="18"/>
        </w:rPr>
        <w:t xml:space="preserve"> </w:t>
      </w:r>
      <w:r>
        <w:rPr>
          <w:sz w:val="18"/>
        </w:rPr>
        <w:t>оценки состояния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имеющихся</w:t>
      </w:r>
      <w:r>
        <w:rPr>
          <w:spacing w:val="-4"/>
          <w:sz w:val="18"/>
        </w:rPr>
        <w:t xml:space="preserve"> </w:t>
      </w:r>
      <w:r>
        <w:rPr>
          <w:sz w:val="18"/>
        </w:rPr>
        <w:t>недостатков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обеспечении</w:t>
      </w:r>
      <w:r>
        <w:rPr>
          <w:spacing w:val="-3"/>
          <w:sz w:val="18"/>
        </w:rPr>
        <w:t xml:space="preserve"> </w:t>
      </w:r>
      <w:r>
        <w:rPr>
          <w:sz w:val="18"/>
        </w:rPr>
        <w:t>условий доступности</w:t>
      </w:r>
      <w:r>
        <w:rPr>
          <w:spacing w:val="-2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инвалидов</w:t>
      </w:r>
      <w:r>
        <w:rPr>
          <w:spacing w:val="-5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предоставляемых</w:t>
      </w:r>
      <w:r>
        <w:rPr>
          <w:spacing w:val="-1"/>
          <w:sz w:val="18"/>
        </w:rPr>
        <w:t xml:space="preserve"> </w:t>
      </w:r>
      <w:r>
        <w:rPr>
          <w:sz w:val="18"/>
        </w:rPr>
        <w:t>на нем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услуг, приведенных</w:t>
      </w:r>
      <w:r>
        <w:rPr>
          <w:spacing w:val="-5"/>
          <w:sz w:val="18"/>
        </w:rPr>
        <w:t xml:space="preserve"> </w:t>
      </w:r>
      <w:r>
        <w:rPr>
          <w:sz w:val="18"/>
        </w:rPr>
        <w:t>в разделах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9"/>
          <w:sz w:val="18"/>
        </w:rPr>
        <w:t xml:space="preserve"> </w:t>
      </w:r>
      <w:r>
        <w:rPr>
          <w:sz w:val="18"/>
        </w:rPr>
        <w:t>и IV</w:t>
      </w:r>
      <w:r>
        <w:rPr>
          <w:spacing w:val="-3"/>
          <w:sz w:val="18"/>
        </w:rPr>
        <w:t xml:space="preserve"> </w:t>
      </w:r>
      <w:r>
        <w:rPr>
          <w:sz w:val="18"/>
        </w:rPr>
        <w:t>паспорта. Перечень мероприятий должен включать, в том числе,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1" w:leader="none"/>
        </w:tabs>
        <w:spacing w:lineRule="exact" w:line="180" w:before="0" w:after="0"/>
        <w:ind w:left="441" w:right="0" w:hanging="143"/>
        <w:jc w:val="both"/>
        <w:rPr>
          <w:sz w:val="18"/>
        </w:rPr>
      </w:pPr>
      <w:r>
        <w:rPr>
          <w:sz w:val="18"/>
        </w:rPr>
        <w:t>предложения</w:t>
      </w:r>
      <w:r>
        <w:rPr>
          <w:spacing w:val="47"/>
          <w:sz w:val="18"/>
        </w:rPr>
        <w:t xml:space="preserve"> </w:t>
      </w:r>
      <w:r>
        <w:rPr>
          <w:sz w:val="18"/>
        </w:rPr>
        <w:t>по</w:t>
      </w:r>
      <w:r>
        <w:rPr>
          <w:spacing w:val="45"/>
          <w:sz w:val="18"/>
        </w:rPr>
        <w:t xml:space="preserve"> </w:t>
      </w:r>
      <w:r>
        <w:rPr>
          <w:sz w:val="18"/>
        </w:rPr>
        <w:t>созданию</w:t>
      </w:r>
      <w:r>
        <w:rPr>
          <w:spacing w:val="48"/>
          <w:sz w:val="18"/>
        </w:rPr>
        <w:t xml:space="preserve"> </w:t>
      </w:r>
      <w:r>
        <w:rPr>
          <w:sz w:val="18"/>
        </w:rPr>
        <w:t>(с</w:t>
      </w:r>
      <w:r>
        <w:rPr>
          <w:spacing w:val="5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50"/>
          <w:sz w:val="18"/>
        </w:rPr>
        <w:t xml:space="preserve"> </w:t>
      </w:r>
      <w:r>
        <w:rPr>
          <w:sz w:val="18"/>
        </w:rPr>
        <w:t>потребностей</w:t>
      </w:r>
      <w:r>
        <w:rPr>
          <w:spacing w:val="49"/>
          <w:sz w:val="18"/>
        </w:rPr>
        <w:t xml:space="preserve"> </w:t>
      </w:r>
      <w:r>
        <w:rPr>
          <w:sz w:val="18"/>
        </w:rPr>
        <w:t>инвалидов)</w:t>
      </w:r>
      <w:r>
        <w:rPr>
          <w:spacing w:val="56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49"/>
          <w:sz w:val="18"/>
        </w:rPr>
        <w:t xml:space="preserve"> </w:t>
      </w:r>
      <w:r>
        <w:rPr>
          <w:sz w:val="18"/>
        </w:rPr>
        <w:t>доступности</w:t>
      </w:r>
      <w:r>
        <w:rPr>
          <w:spacing w:val="49"/>
          <w:sz w:val="18"/>
        </w:rPr>
        <w:t xml:space="preserve"> </w:t>
      </w:r>
      <w:r>
        <w:rPr>
          <w:sz w:val="18"/>
        </w:rPr>
        <w:t>существующего</w:t>
      </w:r>
      <w:r>
        <w:rPr>
          <w:spacing w:val="45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50"/>
          <w:sz w:val="18"/>
        </w:rPr>
        <w:t xml:space="preserve"> </w:t>
      </w:r>
      <w:r>
        <w:rPr>
          <w:spacing w:val="-10"/>
          <w:sz w:val="18"/>
        </w:rPr>
        <w:t>и</w:t>
      </w:r>
    </w:p>
    <w:p>
      <w:pPr>
        <w:pStyle w:val="Normal"/>
        <w:spacing w:before="0" w:after="0"/>
        <w:ind w:left="298" w:right="125" w:hanging="0"/>
        <w:jc w:val="both"/>
        <w:rPr>
          <w:sz w:val="18"/>
        </w:rPr>
      </w:pPr>
      <w:r>
        <w:rPr>
          <w:sz w:val="18"/>
        </w:rPr>
        <w:t>предоставляемых услуг в соответствии с частью 4 статьи 15 Федерального закона от 24 ноября 1995 г. N 181-ФЗ "О социальной защите инвалидов в Российской Федерации",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1" w:leader="none"/>
        </w:tabs>
        <w:spacing w:lineRule="auto" w:line="240" w:before="0" w:after="0"/>
        <w:ind w:left="298" w:right="126" w:hanging="0"/>
        <w:jc w:val="both"/>
        <w:rPr>
          <w:sz w:val="18"/>
        </w:rPr>
      </w:pPr>
      <w:r>
        <w:rPr>
          <w:sz w:val="18"/>
        </w:rPr>
        <w:t>мероприятий, учитываемые в планах развития объекта, в сметах его капитального и текущего ремонта,</w:t>
      </w:r>
      <w:r>
        <w:rPr>
          <w:spacing w:val="40"/>
          <w:sz w:val="18"/>
        </w:rPr>
        <w:t xml:space="preserve"> </w:t>
      </w:r>
      <w:r>
        <w:rPr>
          <w:sz w:val="18"/>
        </w:rPr>
        <w:t>реконструкции, модернизации, в графиках переоснащения объекта и закупки нового оборудования в целях повышения уровня его доступности и условий для предоставления на нем услуг с учетом потребностей инвалидов.</w:t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spacing w:before="64" w:after="0"/>
        <w:rPr>
          <w:sz w:val="18"/>
        </w:rPr>
      </w:pPr>
      <w:r>
        <w:rPr>
          <w:sz w:val="18"/>
        </w:rPr>
      </w:r>
    </w:p>
    <w:p>
      <w:pPr>
        <w:pStyle w:val="Style14"/>
        <w:spacing w:lineRule="auto" w:line="204"/>
        <w:ind w:left="298" w:right="5375" w:hanging="0"/>
        <w:jc w:val="both"/>
        <w:rPr>
          <w:sz w:val="20"/>
        </w:rPr>
      </w:pPr>
      <w:r>
        <w:rPr/>
        <w:t>Председатель</w:t>
      </w:r>
      <w:r>
        <w:rPr>
          <w:spacing w:val="-11"/>
        </w:rPr>
        <w:t xml:space="preserve"> </w:t>
      </w:r>
      <w:r>
        <w:rPr/>
        <w:t>комиссии</w:t>
      </w:r>
      <w:r>
        <w:rPr>
          <w:spacing w:val="-15"/>
        </w:rPr>
        <w:t xml:space="preserve"> </w:t>
      </w:r>
    </w:p>
    <w:p>
      <w:pPr>
        <w:pStyle w:val="Style14"/>
        <w:spacing w:lineRule="auto" w:line="204"/>
        <w:ind w:left="298" w:right="5375" w:hanging="0"/>
        <w:jc w:val="both"/>
        <w:rPr>
          <w:sz w:val="20"/>
        </w:rPr>
      </w:pPr>
      <w:r>
        <w:rPr/>
        <w:t>по</w:t>
      </w:r>
      <w:r>
        <w:rPr>
          <w:spacing w:val="-11"/>
        </w:rPr>
        <w:t xml:space="preserve"> </w:t>
      </w:r>
      <w:r>
        <w:rPr/>
        <w:t>проведению обследования</w:t>
      </w:r>
    </w:p>
    <w:p>
      <w:pPr>
        <w:pStyle w:val="Style14"/>
        <w:spacing w:lineRule="auto" w:line="204"/>
        <w:ind w:left="298" w:right="5375" w:hanging="0"/>
        <w:jc w:val="both"/>
        <w:rPr>
          <w:sz w:val="20"/>
        </w:rPr>
      </w:pPr>
      <w:r>
        <w:rPr/>
        <w:t>и</w:t>
      </w:r>
      <w:r>
        <w:rPr>
          <w:spacing w:val="-2"/>
        </w:rPr>
        <w:t xml:space="preserve"> </w:t>
      </w:r>
      <w:r>
        <w:rPr/>
        <w:t>паспортизации</w:t>
      </w:r>
      <w:r>
        <w:rPr>
          <w:spacing w:val="-7"/>
        </w:rPr>
        <w:t xml:space="preserve"> </w:t>
      </w:r>
      <w:r>
        <w:rPr/>
        <w:t>объекта</w:t>
      </w:r>
    </w:p>
    <w:p>
      <w:pPr>
        <w:pStyle w:val="Style14"/>
        <w:spacing w:lineRule="auto" w:line="204"/>
        <w:ind w:left="298" w:right="5375" w:hanging="0"/>
        <w:jc w:val="both"/>
        <w:rPr>
          <w:sz w:val="20"/>
        </w:rPr>
      </w:pPr>
      <w:r>
        <w:rPr/>
        <w:t>и предоставляемых на нем услуг:</w:t>
      </w:r>
    </w:p>
    <w:p>
      <w:pPr>
        <w:pStyle w:val="Style14"/>
        <w:tabs>
          <w:tab w:val="clear" w:pos="720"/>
          <w:tab w:val="left" w:pos="9618" w:leader="none"/>
        </w:tabs>
        <w:spacing w:lineRule="exact" w:line="247"/>
        <w:ind w:left="298" w:right="0" w:hanging="0"/>
        <w:jc w:val="both"/>
        <w:rPr>
          <w:sz w:val="20"/>
        </w:rPr>
      </w:pPr>
      <w:r>
        <w:rPr>
          <w:rFonts w:eastAsia="Times New Roman" w:cs="Times New Roman"/>
          <w:sz w:val="24"/>
          <w:szCs w:val="24"/>
          <w:u w:val="single"/>
          <w:lang w:val="ru-RU" w:eastAsia="en-US" w:bidi="ar-SA"/>
        </w:rPr>
        <w:t>Манская Н.Н</w:t>
      </w:r>
      <w:r>
        <w:rPr>
          <w:u w:val="single"/>
        </w:rPr>
        <w:t>.,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заместитель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БЖ</w:t>
      </w:r>
      <w:r>
        <w:rPr>
          <w:u w:val="single"/>
        </w:rPr>
        <w:tab/>
      </w:r>
    </w:p>
    <w:p>
      <w:pPr>
        <w:pStyle w:val="Normal"/>
        <w:spacing w:before="39" w:after="0"/>
        <w:ind w:left="360" w:right="0" w:hanging="0"/>
        <w:jc w:val="both"/>
        <w:rPr>
          <w:sz w:val="16"/>
        </w:rPr>
      </w:pPr>
      <w:r>
        <w:rPr>
          <w:sz w:val="16"/>
        </w:rPr>
        <w:t>(ФИО,</w:t>
      </w:r>
      <w:r>
        <w:rPr>
          <w:spacing w:val="-9"/>
          <w:sz w:val="16"/>
        </w:rPr>
        <w:t xml:space="preserve"> </w:t>
      </w:r>
      <w:r>
        <w:rPr>
          <w:sz w:val="16"/>
        </w:rPr>
        <w:t>должность,</w:t>
      </w:r>
      <w:r>
        <w:rPr>
          <w:spacing w:val="-6"/>
          <w:sz w:val="16"/>
        </w:rPr>
        <w:t xml:space="preserve"> </w:t>
      </w:r>
      <w:r>
        <w:rPr>
          <w:sz w:val="16"/>
        </w:rPr>
        <w:t>дата,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подпись)</w:t>
      </w:r>
    </w:p>
    <w:p>
      <w:pPr>
        <w:pStyle w:val="Style14"/>
        <w:rPr>
          <w:sz w:val="16"/>
        </w:rPr>
      </w:pPr>
      <w:r>
        <w:rPr>
          <w:sz w:val="16"/>
        </w:rPr>
      </w:r>
    </w:p>
    <w:p>
      <w:pPr>
        <w:pStyle w:val="Style14"/>
        <w:spacing w:before="45" w:after="0"/>
        <w:rPr>
          <w:sz w:val="16"/>
        </w:rPr>
      </w:pPr>
      <w:r>
        <w:rPr>
          <w:sz w:val="16"/>
        </w:rPr>
      </w:r>
    </w:p>
    <w:p>
      <w:pPr>
        <w:pStyle w:val="Style14"/>
        <w:ind w:left="298" w:right="0" w:hanging="0"/>
        <w:rPr>
          <w:sz w:val="20"/>
        </w:rPr>
      </w:pPr>
      <w:r>
        <w:rPr/>
        <w:t>Члены</w:t>
      </w:r>
      <w:r>
        <w:rPr>
          <w:spacing w:val="-2"/>
        </w:rPr>
        <w:t xml:space="preserve"> </w:t>
      </w:r>
      <w:r>
        <w:rPr/>
        <w:t>комиссии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>
      <w:pPr>
        <w:pStyle w:val="Style14"/>
        <w:tabs>
          <w:tab w:val="clear" w:pos="720"/>
          <w:tab w:val="left" w:pos="9522" w:leader="none"/>
        </w:tabs>
        <w:spacing w:lineRule="exact" w:line="271" w:before="204" w:after="0"/>
        <w:ind w:left="298" w:right="0" w:hanging="0"/>
        <w:jc w:val="both"/>
        <w:rPr>
          <w:sz w:val="20"/>
        </w:rPr>
      </w:pPr>
      <w:r>
        <w:rPr>
          <w:u w:val="single"/>
        </w:rPr>
        <w:t>Бортникова</w:t>
      </w:r>
      <w:r>
        <w:rPr>
          <w:spacing w:val="-6"/>
          <w:u w:val="single"/>
        </w:rPr>
        <w:t xml:space="preserve"> </w:t>
      </w:r>
      <w:r>
        <w:rPr>
          <w:u w:val="single"/>
        </w:rPr>
        <w:t>Н.А.,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заместитель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УВР</w:t>
      </w:r>
      <w:r>
        <w:rPr>
          <w:u w:val="single"/>
        </w:rPr>
        <w:tab/>
      </w:r>
    </w:p>
    <w:p>
      <w:pPr>
        <w:pStyle w:val="Normal"/>
        <w:spacing w:lineRule="exact" w:line="179" w:before="0" w:after="0"/>
        <w:ind w:left="298" w:right="0" w:hanging="0"/>
        <w:jc w:val="both"/>
        <w:rPr>
          <w:sz w:val="16"/>
        </w:rPr>
      </w:pPr>
      <w:r>
        <w:rPr>
          <w:sz w:val="16"/>
        </w:rPr>
        <w:t>(ФИО,</w:t>
      </w:r>
      <w:r>
        <w:rPr>
          <w:spacing w:val="-6"/>
          <w:sz w:val="16"/>
        </w:rPr>
        <w:t xml:space="preserve"> </w:t>
      </w:r>
      <w:r>
        <w:rPr>
          <w:sz w:val="16"/>
        </w:rPr>
        <w:t>должность,</w:t>
      </w:r>
      <w:r>
        <w:rPr>
          <w:spacing w:val="-7"/>
          <w:sz w:val="16"/>
        </w:rPr>
        <w:t xml:space="preserve"> </w:t>
      </w:r>
      <w:r>
        <w:rPr>
          <w:sz w:val="16"/>
        </w:rPr>
        <w:t>дата,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подпись)</w:t>
      </w:r>
    </w:p>
    <w:p>
      <w:pPr>
        <w:pStyle w:val="Normal"/>
        <w:tabs>
          <w:tab w:val="clear" w:pos="720"/>
          <w:tab w:val="left" w:pos="9503" w:leader="none"/>
        </w:tabs>
        <w:spacing w:before="0" w:after="0"/>
        <w:ind w:left="298" w:right="0" w:hanging="0"/>
        <w:jc w:val="left"/>
        <w:rPr>
          <w:sz w:val="22"/>
        </w:rPr>
      </w:pPr>
      <w:r>
        <w:rPr>
          <w:sz w:val="22"/>
          <w:u w:val="single"/>
        </w:rPr>
        <w:t>Манская</w:t>
      </w:r>
      <w:r>
        <w:rPr>
          <w:spacing w:val="-10"/>
          <w:sz w:val="22"/>
          <w:u w:val="single"/>
        </w:rPr>
        <w:t xml:space="preserve"> </w:t>
      </w:r>
      <w:r>
        <w:rPr>
          <w:sz w:val="22"/>
          <w:u w:val="single"/>
        </w:rPr>
        <w:t>С.А.,</w:t>
      </w:r>
      <w:r>
        <w:rPr>
          <w:spacing w:val="-3"/>
          <w:sz w:val="22"/>
          <w:u w:val="single"/>
        </w:rPr>
        <w:t xml:space="preserve"> </w:t>
      </w:r>
      <w:r>
        <w:rPr>
          <w:sz w:val="22"/>
          <w:u w:val="single"/>
        </w:rPr>
        <w:t>заместитель</w:t>
      </w:r>
      <w:r>
        <w:rPr>
          <w:spacing w:val="-5"/>
          <w:sz w:val="22"/>
          <w:u w:val="single"/>
        </w:rPr>
        <w:t xml:space="preserve"> </w:t>
      </w:r>
      <w:r>
        <w:rPr>
          <w:sz w:val="22"/>
          <w:u w:val="single"/>
        </w:rPr>
        <w:t>директора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по</w:t>
      </w:r>
      <w:r>
        <w:rPr>
          <w:spacing w:val="-8"/>
          <w:sz w:val="22"/>
          <w:u w:val="single"/>
        </w:rPr>
        <w:t xml:space="preserve"> </w:t>
      </w:r>
      <w:r>
        <w:rPr>
          <w:spacing w:val="-5"/>
          <w:sz w:val="22"/>
          <w:u w:val="single"/>
        </w:rPr>
        <w:t>УВР</w:t>
      </w:r>
      <w:r>
        <w:rPr>
          <w:sz w:val="22"/>
          <w:u w:val="single"/>
        </w:rPr>
        <w:tab/>
      </w:r>
    </w:p>
    <w:p>
      <w:pPr>
        <w:pStyle w:val="Normal"/>
        <w:spacing w:before="48" w:after="0"/>
        <w:ind w:left="298" w:right="0" w:hanging="0"/>
        <w:jc w:val="both"/>
        <w:rPr>
          <w:sz w:val="16"/>
        </w:rPr>
      </w:pPr>
      <w:r>
        <w:rPr>
          <w:sz w:val="16"/>
        </w:rPr>
        <w:t>(ФИО,</w:t>
      </w:r>
      <w:r>
        <w:rPr>
          <w:spacing w:val="-6"/>
          <w:sz w:val="16"/>
        </w:rPr>
        <w:t xml:space="preserve"> </w:t>
      </w:r>
      <w:r>
        <w:rPr>
          <w:sz w:val="16"/>
        </w:rPr>
        <w:t>должность,</w:t>
      </w:r>
      <w:r>
        <w:rPr>
          <w:spacing w:val="-7"/>
          <w:sz w:val="16"/>
        </w:rPr>
        <w:t xml:space="preserve"> </w:t>
      </w:r>
      <w:r>
        <w:rPr>
          <w:sz w:val="16"/>
        </w:rPr>
        <w:t>дата,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подпись)</w:t>
      </w:r>
    </w:p>
    <w:p>
      <w:pPr>
        <w:pStyle w:val="Normal"/>
        <w:tabs>
          <w:tab w:val="clear" w:pos="720"/>
          <w:tab w:val="left" w:pos="9503" w:leader="none"/>
        </w:tabs>
        <w:spacing w:before="0" w:after="0"/>
        <w:ind w:left="298" w:right="0" w:hanging="0"/>
        <w:jc w:val="left"/>
        <w:rPr>
          <w:sz w:val="22"/>
        </w:rPr>
      </w:pPr>
      <w:r>
        <w:rPr>
          <w:sz w:val="22"/>
          <w:u w:val="single"/>
        </w:rPr>
        <w:t>Зиненко</w:t>
      </w:r>
      <w:r>
        <w:rPr>
          <w:spacing w:val="-7"/>
          <w:sz w:val="22"/>
          <w:u w:val="single"/>
        </w:rPr>
        <w:t xml:space="preserve"> </w:t>
      </w:r>
      <w:r>
        <w:rPr>
          <w:sz w:val="22"/>
          <w:u w:val="single"/>
        </w:rPr>
        <w:t>О.А.,</w:t>
      </w:r>
      <w:r>
        <w:rPr>
          <w:spacing w:val="-3"/>
          <w:sz w:val="22"/>
          <w:u w:val="single"/>
        </w:rPr>
        <w:t xml:space="preserve"> </w:t>
      </w:r>
      <w:r>
        <w:rPr>
          <w:sz w:val="22"/>
          <w:u w:val="single"/>
        </w:rPr>
        <w:t>заместить</w:t>
      </w:r>
      <w:r>
        <w:rPr>
          <w:spacing w:val="-5"/>
          <w:sz w:val="22"/>
          <w:u w:val="single"/>
        </w:rPr>
        <w:t xml:space="preserve"> </w:t>
      </w:r>
      <w:r>
        <w:rPr>
          <w:sz w:val="22"/>
          <w:u w:val="single"/>
        </w:rPr>
        <w:t>директора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по</w:t>
      </w:r>
      <w:r>
        <w:rPr>
          <w:spacing w:val="-8"/>
          <w:sz w:val="22"/>
          <w:u w:val="single"/>
        </w:rPr>
        <w:t xml:space="preserve"> </w:t>
      </w:r>
      <w:r>
        <w:rPr>
          <w:spacing w:val="-5"/>
          <w:sz w:val="22"/>
          <w:u w:val="single"/>
        </w:rPr>
        <w:t>ВР</w:t>
      </w:r>
      <w:r>
        <w:rPr>
          <w:sz w:val="22"/>
          <w:u w:val="single"/>
        </w:rPr>
        <w:tab/>
      </w:r>
    </w:p>
    <w:p>
      <w:pPr>
        <w:sectPr>
          <w:type w:val="nextPage"/>
          <w:pgSz w:w="11906" w:h="16838"/>
          <w:pgMar w:left="1440" w:right="720" w:header="0" w:top="7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9" w:after="0"/>
        <w:ind w:left="298" w:right="0" w:hanging="0"/>
        <w:jc w:val="both"/>
        <w:rPr>
          <w:sz w:val="16"/>
        </w:rPr>
      </w:pPr>
      <w:r>
        <w:rPr>
          <w:sz w:val="16"/>
        </w:rPr>
        <w:t>(ФИО,</w:t>
      </w:r>
      <w:r>
        <w:rPr>
          <w:spacing w:val="-6"/>
          <w:sz w:val="16"/>
        </w:rPr>
        <w:t xml:space="preserve"> </w:t>
      </w:r>
      <w:r>
        <w:rPr>
          <w:sz w:val="16"/>
        </w:rPr>
        <w:t>должность,</w:t>
      </w:r>
      <w:r>
        <w:rPr>
          <w:spacing w:val="-5"/>
          <w:sz w:val="16"/>
        </w:rPr>
        <w:t xml:space="preserve"> </w:t>
      </w:r>
      <w:r>
        <w:rPr>
          <w:sz w:val="16"/>
        </w:rPr>
        <w:t>дата,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подпись)</w:t>
      </w:r>
    </w:p>
    <w:p>
      <w:pPr>
        <w:pStyle w:val="Normal"/>
        <w:spacing w:before="64" w:after="0"/>
        <w:ind w:left="4609" w:right="0" w:hanging="0"/>
        <w:jc w:val="left"/>
        <w:rPr>
          <w:b/>
          <w:b/>
          <w:sz w:val="22"/>
        </w:rPr>
      </w:pPr>
      <w:r>
        <w:rPr>
          <w:b/>
          <w:sz w:val="22"/>
        </w:rPr>
        <w:t>Справка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по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итогам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проведения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паспортизации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объекта.</w:t>
      </w:r>
    </w:p>
    <w:p>
      <w:pPr>
        <w:pStyle w:val="Style14"/>
        <w:spacing w:before="2" w:after="0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5506" w:type="dxa"/>
        <w:jc w:val="left"/>
        <w:tblInd w:w="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19"/>
        <w:gridCol w:w="1979"/>
        <w:gridCol w:w="2132"/>
        <w:gridCol w:w="2699"/>
        <w:gridCol w:w="2557"/>
        <w:gridCol w:w="2276"/>
        <w:gridCol w:w="1425"/>
        <w:gridCol w:w="1717"/>
      </w:tblGrid>
      <w:tr>
        <w:trPr>
          <w:trHeight w:val="1224" w:hRule="atLeast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43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18"/>
              <w:ind w:left="12" w:right="7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N</w:t>
            </w:r>
          </w:p>
          <w:p>
            <w:pPr>
              <w:pStyle w:val="TableParagraph"/>
              <w:widowControl w:val="false"/>
              <w:spacing w:lineRule="exact" w:line="218"/>
              <w:ind w:left="12" w:right="0" w:hanging="0"/>
              <w:jc w:val="center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-23495</wp:posOffset>
                      </wp:positionV>
                      <wp:extent cx="191770" cy="170180"/>
                      <wp:effectExtent l="0" t="0" r="0" b="0"/>
                      <wp:wrapNone/>
                      <wp:docPr id="4" name="Group 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160" cy="169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91160" cy="169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89230" h="167640">
                                      <a:moveTo>
                                        <a:pt x="188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188975" y="167639"/>
                                      </a:lnTo>
                                      <a:lnTo>
                                        <a:pt x="188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" style="position:absolute;margin-left:10.55pt;margin-top:-1.85pt;width:15.05pt;height:13.35pt" coordorigin="211,-37" coordsize="301,267"/>
                  </w:pict>
                </mc:Fallback>
              </mc:AlternateContent>
            </w: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23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39"/>
              <w:ind w:left="9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Краткая</w:t>
            </w:r>
          </w:p>
          <w:p>
            <w:pPr>
              <w:pStyle w:val="TableParagraph"/>
              <w:widowControl w:val="false"/>
              <w:spacing w:lineRule="auto" w:line="204" w:before="9" w:after="0"/>
              <w:ind w:left="474" w:right="23" w:hanging="168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-9525</wp:posOffset>
                      </wp:positionV>
                      <wp:extent cx="2399665" cy="313690"/>
                      <wp:effectExtent l="0" t="0" r="0" b="0"/>
                      <wp:wrapNone/>
                      <wp:docPr id="5" name="Group 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9040" cy="3132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399040" cy="3132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397125" h="311150">
                                      <a:moveTo>
                                        <a:pt x="1054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106680" y="167640"/>
                                      </a:lnTo>
                                      <a:lnTo>
                                        <a:pt x="106680" y="310896"/>
                                      </a:lnTo>
                                      <a:lnTo>
                                        <a:pt x="936040" y="310896"/>
                                      </a:lnTo>
                                      <a:lnTo>
                                        <a:pt x="936040" y="167640"/>
                                      </a:lnTo>
                                      <a:lnTo>
                                        <a:pt x="1054900" y="167640"/>
                                      </a:lnTo>
                                      <a:lnTo>
                                        <a:pt x="1054900" y="0"/>
                                      </a:lnTo>
                                      <a:close/>
                                      <a:moveTo>
                                        <a:pt x="2396744" y="143256"/>
                                      </a:moveTo>
                                      <a:lnTo>
                                        <a:pt x="2295829" y="143256"/>
                                      </a:lnTo>
                                      <a:lnTo>
                                        <a:pt x="2295829" y="0"/>
                                      </a:lnTo>
                                      <a:lnTo>
                                        <a:pt x="1213485" y="0"/>
                                      </a:lnTo>
                                      <a:lnTo>
                                        <a:pt x="1213485" y="143256"/>
                                      </a:lnTo>
                                      <a:lnTo>
                                        <a:pt x="1079373" y="143256"/>
                                      </a:lnTo>
                                      <a:lnTo>
                                        <a:pt x="1079373" y="310896"/>
                                      </a:lnTo>
                                      <a:lnTo>
                                        <a:pt x="2396744" y="310896"/>
                                      </a:lnTo>
                                      <a:lnTo>
                                        <a:pt x="2396744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" style="position:absolute;margin-left:15.35pt;margin-top:-0.75pt;width:188.9pt;height:24.65pt" coordorigin="307,-15" coordsize="3778,493"/>
                  </w:pict>
                </mc:Fallback>
              </mc:AlternateContent>
            </w:r>
            <w:r>
              <w:rPr>
                <w:sz w:val="22"/>
              </w:rPr>
              <w:t>характеристика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 адрес объекта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46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auto" w:line="204"/>
              <w:ind w:left="28" w:right="22" w:hanging="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услуг, </w:t>
            </w:r>
            <w:r>
              <w:rPr>
                <w:spacing w:val="-2"/>
                <w:sz w:val="22"/>
              </w:rPr>
              <w:t xml:space="preserve">предоставляемых </w:t>
            </w:r>
            <w:r>
              <w:rPr>
                <w:sz w:val="22"/>
              </w:rPr>
              <w:t>инвалидам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объекте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8" w:before="201" w:after="0"/>
              <w:ind w:left="96" w:right="91" w:firstLine="1"/>
              <w:jc w:val="center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258445</wp:posOffset>
                      </wp:positionV>
                      <wp:extent cx="1624330" cy="753110"/>
                      <wp:effectExtent l="0" t="0" r="0" b="0"/>
                      <wp:wrapNone/>
                      <wp:docPr id="6" name="Group 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3600" cy="752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623600" cy="752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621790" h="750570">
                                      <a:moveTo>
                                        <a:pt x="16217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15240" y="167640"/>
                                      </a:lnTo>
                                      <a:lnTo>
                                        <a:pt x="15240" y="311277"/>
                                      </a:lnTo>
                                      <a:lnTo>
                                        <a:pt x="173736" y="311277"/>
                                      </a:lnTo>
                                      <a:lnTo>
                                        <a:pt x="173736" y="436245"/>
                                      </a:lnTo>
                                      <a:lnTo>
                                        <a:pt x="54864" y="436245"/>
                                      </a:lnTo>
                                      <a:lnTo>
                                        <a:pt x="54864" y="603885"/>
                                      </a:lnTo>
                                      <a:lnTo>
                                        <a:pt x="630936" y="603885"/>
                                      </a:lnTo>
                                      <a:lnTo>
                                        <a:pt x="630936" y="750189"/>
                                      </a:lnTo>
                                      <a:lnTo>
                                        <a:pt x="960424" y="750189"/>
                                      </a:lnTo>
                                      <a:lnTo>
                                        <a:pt x="960424" y="603885"/>
                                      </a:lnTo>
                                      <a:lnTo>
                                        <a:pt x="1566926" y="603885"/>
                                      </a:lnTo>
                                      <a:lnTo>
                                        <a:pt x="1566926" y="436245"/>
                                      </a:lnTo>
                                      <a:lnTo>
                                        <a:pt x="1448054" y="436245"/>
                                      </a:lnTo>
                                      <a:lnTo>
                                        <a:pt x="1448054" y="311277"/>
                                      </a:lnTo>
                                      <a:lnTo>
                                        <a:pt x="1612646" y="311277"/>
                                      </a:lnTo>
                                      <a:lnTo>
                                        <a:pt x="1612646" y="167640"/>
                                      </a:lnTo>
                                      <a:lnTo>
                                        <a:pt x="1621790" y="167640"/>
                                      </a:lnTo>
                                      <a:lnTo>
                                        <a:pt x="16217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8" style="position:absolute;margin-left:4.8pt;margin-top:20.35pt;width:127.85pt;height:59.25pt" coordorigin="96,407" coordsize="2557,1185"/>
                  </w:pict>
                </mc:Fallback>
              </mc:AlternateContent>
            </w:r>
            <w:r>
              <w:rPr>
                <w:sz w:val="22"/>
              </w:rPr>
              <w:t>Дата проведения обследования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реквизиты паспорта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доступности для инвалидов объекта и</w:t>
            </w:r>
          </w:p>
          <w:p>
            <w:pPr>
              <w:pStyle w:val="TableParagraph"/>
              <w:widowControl w:val="false"/>
              <w:spacing w:lineRule="auto" w:line="218"/>
              <w:ind w:left="5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предоставляемых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нем </w:t>
            </w:r>
            <w:r>
              <w:rPr>
                <w:spacing w:val="-2"/>
                <w:sz w:val="22"/>
              </w:rPr>
              <w:t>услуг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auto" w:line="204" w:before="1" w:after="0"/>
              <w:ind w:left="13" w:right="0" w:hanging="0"/>
              <w:jc w:val="center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125730</wp:posOffset>
                      </wp:positionV>
                      <wp:extent cx="1597660" cy="600710"/>
                      <wp:effectExtent l="0" t="0" r="0" b="0"/>
                      <wp:wrapNone/>
                      <wp:docPr id="7" name="Group 1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6960" cy="6001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96960" cy="600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95120" h="598170">
                                      <a:moveTo>
                                        <a:pt x="15947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944"/>
                                      </a:lnTo>
                                      <a:lnTo>
                                        <a:pt x="146304" y="167944"/>
                                      </a:lnTo>
                                      <a:lnTo>
                                        <a:pt x="146304" y="286816"/>
                                      </a:lnTo>
                                      <a:lnTo>
                                        <a:pt x="42672" y="286816"/>
                                      </a:lnTo>
                                      <a:lnTo>
                                        <a:pt x="42672" y="454456"/>
                                      </a:lnTo>
                                      <a:lnTo>
                                        <a:pt x="420878" y="454456"/>
                                      </a:lnTo>
                                      <a:lnTo>
                                        <a:pt x="420878" y="597712"/>
                                      </a:lnTo>
                                      <a:lnTo>
                                        <a:pt x="1155446" y="597712"/>
                                      </a:lnTo>
                                      <a:lnTo>
                                        <a:pt x="1155446" y="454456"/>
                                      </a:lnTo>
                                      <a:lnTo>
                                        <a:pt x="1570355" y="454456"/>
                                      </a:lnTo>
                                      <a:lnTo>
                                        <a:pt x="1570355" y="286816"/>
                                      </a:lnTo>
                                      <a:lnTo>
                                        <a:pt x="1460627" y="286816"/>
                                      </a:lnTo>
                                      <a:lnTo>
                                        <a:pt x="1460627" y="167944"/>
                                      </a:lnTo>
                                      <a:lnTo>
                                        <a:pt x="1594726" y="167944"/>
                                      </a:lnTo>
                                      <a:lnTo>
                                        <a:pt x="15947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0" style="position:absolute;margin-left:1.95pt;margin-top:9.9pt;width:125.75pt;height:47.25pt" coordorigin="39,198" coordsize="2515,945"/>
                  </w:pict>
                </mc:Fallback>
              </mc:AlternateContent>
            </w:r>
            <w:r>
              <w:rPr>
                <w:sz w:val="22"/>
              </w:rPr>
              <w:t>Общая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оценка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состояния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 имеющихся недостатков в обеспечении условий</w:t>
            </w:r>
          </w:p>
          <w:p>
            <w:pPr>
              <w:pStyle w:val="TableParagraph"/>
              <w:widowControl w:val="false"/>
              <w:spacing w:lineRule="auto" w:line="204" w:before="1" w:after="0"/>
              <w:ind w:left="13" w:right="1" w:hanging="0"/>
              <w:jc w:val="center"/>
              <w:rPr>
                <w:sz w:val="22"/>
              </w:rPr>
            </w:pPr>
            <w:r>
              <w:rPr>
                <w:sz w:val="22"/>
              </w:rPr>
              <w:t>доступности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объекта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для инвалидов *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6" w:before="155" w:after="0"/>
              <w:ind w:left="192" w:right="196" w:firstLine="9"/>
              <w:jc w:val="center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8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224790</wp:posOffset>
                      </wp:positionV>
                      <wp:extent cx="3197860" cy="460375"/>
                      <wp:effectExtent l="0" t="0" r="0" b="0"/>
                      <wp:wrapNone/>
                      <wp:docPr id="8" name="Group 1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160" cy="459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197160" cy="4597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195320" h="457834">
                                      <a:moveTo>
                                        <a:pt x="3195193" y="289941"/>
                                      </a:moveTo>
                                      <a:lnTo>
                                        <a:pt x="2954401" y="289941"/>
                                      </a:lnTo>
                                      <a:lnTo>
                                        <a:pt x="2954401" y="167640"/>
                                      </a:lnTo>
                                      <a:lnTo>
                                        <a:pt x="3173857" y="167640"/>
                                      </a:lnTo>
                                      <a:lnTo>
                                        <a:pt x="3173857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67640"/>
                                      </a:lnTo>
                                      <a:lnTo>
                                        <a:pt x="277368" y="167640"/>
                                      </a:lnTo>
                                      <a:lnTo>
                                        <a:pt x="277368" y="289941"/>
                                      </a:lnTo>
                                      <a:lnTo>
                                        <a:pt x="0" y="289941"/>
                                      </a:lnTo>
                                      <a:lnTo>
                                        <a:pt x="0" y="457581"/>
                                      </a:lnTo>
                                      <a:lnTo>
                                        <a:pt x="3195193" y="457581"/>
                                      </a:lnTo>
                                      <a:lnTo>
                                        <a:pt x="3195193" y="2899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2" style="position:absolute;margin-left:9.6pt;margin-top:17.7pt;width:251.75pt;height:36.2pt" coordorigin="192,354" coordsize="5035,724"/>
                  </w:pict>
                </mc:Fallback>
              </mc:AlternateContent>
            </w:r>
            <w:r>
              <w:rPr>
                <w:sz w:val="22"/>
              </w:rPr>
              <w:t>Предлагаемые мероприятия, необходимые для приведения объекта в соответствие с требованиями законодательства Российской Федерации об обеспечении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условий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доступности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инвалидов</w:t>
            </w:r>
          </w:p>
        </w:tc>
      </w:tr>
      <w:tr>
        <w:trPr>
          <w:trHeight w:val="546" w:hRule="atLeast"/>
        </w:trPr>
        <w:tc>
          <w:tcPr>
            <w:tcW w:w="7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49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63" w:before="92" w:after="0"/>
              <w:ind w:left="284" w:right="271" w:firstLine="12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9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133985</wp:posOffset>
                      </wp:positionV>
                      <wp:extent cx="542925" cy="170180"/>
                      <wp:effectExtent l="0" t="0" r="0" b="0"/>
                      <wp:wrapNone/>
                      <wp:docPr id="9" name="Group 1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160" cy="169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42160" cy="169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40385" h="167640">
                                      <a:moveTo>
                                        <a:pt x="539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539800" y="167639"/>
                                      </a:lnTo>
                                      <a:lnTo>
                                        <a:pt x="53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4" style="position:absolute;margin-left:14.15pt;margin-top:10.55pt;width:42.7pt;height:13.35pt" coordorigin="283,211" coordsize="854,267"/>
                  </w:pict>
                </mc:Fallback>
              </mc:AlternateContent>
            </w:r>
            <w:r>
              <w:rPr>
                <w:spacing w:val="-2"/>
                <w:sz w:val="22"/>
              </w:rPr>
              <w:t>Объем расходов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5" w:right="6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Срок</w:t>
            </w:r>
          </w:p>
        </w:tc>
      </w:tr>
      <w:tr>
        <w:trPr>
          <w:trHeight w:val="1617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12" w:right="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widowControl w:val="false"/>
              <w:spacing w:before="1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2" w:right="8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73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9" w:right="93" w:hanging="0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«Специальная школа № 30»,</w:t>
            </w:r>
          </w:p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Новокузнецк,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ул. Ленина, 61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начальное общее (реализация </w:t>
            </w:r>
            <w:r>
              <w:rPr>
                <w:spacing w:val="-2"/>
                <w:sz w:val="20"/>
              </w:rPr>
              <w:t>адаптированных</w:t>
            </w:r>
          </w:p>
          <w:p>
            <w:pPr>
              <w:pStyle w:val="TableParagraph"/>
              <w:widowControl w:val="false"/>
              <w:spacing w:lineRule="auto" w:line="235" w:before="4" w:after="0"/>
              <w:ind w:left="139" w:right="12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образовательных </w:t>
            </w:r>
            <w:r>
              <w:rPr>
                <w:sz w:val="20"/>
              </w:rPr>
              <w:t>программ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 общего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образования), </w:t>
            </w:r>
            <w:r>
              <w:rPr>
                <w:spacing w:val="-2"/>
                <w:sz w:val="20"/>
              </w:rPr>
              <w:t>дополнительное</w:t>
            </w:r>
          </w:p>
          <w:p>
            <w:pPr>
              <w:pStyle w:val="TableParagraph"/>
              <w:widowControl w:val="false"/>
              <w:spacing w:before="5" w:after="0"/>
              <w:ind w:left="7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взрослых;</w:t>
            </w:r>
          </w:p>
          <w:p>
            <w:pPr>
              <w:pStyle w:val="TableParagraph"/>
              <w:widowControl w:val="false"/>
              <w:spacing w:before="1" w:after="0"/>
              <w:ind w:left="71" w:right="59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услуг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дневному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20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806" w:right="0" w:hanging="0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30</w:t>
            </w:r>
            <w:r>
              <w:rPr>
                <w:sz w:val="20"/>
              </w:rPr>
              <w:t>.08.2024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  <w:shd w:fill="FFFF00" w:val="clear"/>
              </w:rPr>
            </w:pPr>
            <w:r>
              <w:rPr>
                <w:b/>
                <w:sz w:val="20"/>
                <w:shd w:fill="FFFF00" w:val="clear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  <w:shd w:fill="FFFF00" w:val="clear"/>
              </w:rPr>
            </w:pPr>
            <w:r>
              <w:rPr>
                <w:b/>
                <w:sz w:val="20"/>
                <w:shd w:fill="FFFF00" w:val="clear"/>
              </w:rPr>
            </w:r>
          </w:p>
          <w:p>
            <w:pPr>
              <w:pStyle w:val="TableParagraph"/>
              <w:widowControl w:val="false"/>
              <w:spacing w:before="227" w:after="0"/>
              <w:rPr>
                <w:b/>
                <w:b/>
                <w:sz w:val="20"/>
                <w:shd w:fill="FFFF00" w:val="clear"/>
              </w:rPr>
            </w:pPr>
            <w:r>
              <w:rPr>
                <w:b/>
                <w:sz w:val="20"/>
                <w:shd w:fill="FFFF00" w:val="clear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09" w:leader="none"/>
                <w:tab w:val="left" w:pos="2451" w:leader="none"/>
              </w:tabs>
              <w:spacing w:lineRule="auto" w:line="235" w:before="1" w:after="0"/>
              <w:ind w:left="139" w:right="0" w:hanging="0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0" w:right="0" w:hanging="0"/>
              <w:jc w:val="center"/>
              <w:rPr>
                <w:sz w:val="18"/>
                <w:shd w:fill="auto" w:val="clear"/>
              </w:rPr>
            </w:pPr>
            <w:r>
              <w:rPr>
                <w:sz w:val="18"/>
                <w:shd w:fill="auto" w:val="clear"/>
              </w:rPr>
              <w:t>наличие</w:t>
            </w:r>
            <w:r>
              <w:rPr>
                <w:spacing w:val="-12"/>
                <w:sz w:val="18"/>
                <w:shd w:fill="auto" w:val="clear"/>
              </w:rPr>
              <w:t xml:space="preserve"> </w:t>
            </w:r>
            <w:r>
              <w:rPr>
                <w:sz w:val="18"/>
                <w:shd w:fill="auto" w:val="clear"/>
              </w:rPr>
              <w:t>надписей,</w:t>
            </w:r>
            <w:r>
              <w:rPr>
                <w:spacing w:val="-11"/>
                <w:sz w:val="18"/>
                <w:shd w:fill="auto" w:val="clear"/>
              </w:rPr>
              <w:t xml:space="preserve"> </w:t>
            </w:r>
            <w:r>
              <w:rPr>
                <w:sz w:val="18"/>
                <w:shd w:fill="auto" w:val="clear"/>
              </w:rPr>
              <w:t>знаков</w:t>
            </w:r>
            <w:r>
              <w:rPr>
                <w:spacing w:val="-10"/>
                <w:sz w:val="18"/>
                <w:shd w:fill="auto" w:val="clear"/>
              </w:rPr>
              <w:t xml:space="preserve"> </w:t>
            </w:r>
            <w:r>
              <w:rPr>
                <w:sz w:val="18"/>
                <w:shd w:fill="auto" w:val="clear"/>
              </w:rPr>
              <w:t>и иной текстовой и</w:t>
            </w:r>
          </w:p>
          <w:p>
            <w:pPr>
              <w:pStyle w:val="TableParagraph"/>
              <w:widowControl w:val="false"/>
              <w:spacing w:before="4" w:after="0"/>
              <w:ind w:left="134" w:right="126" w:hanging="0"/>
              <w:jc w:val="center"/>
              <w:rPr>
                <w:sz w:val="18"/>
                <w:shd w:fill="auto" w:val="clear"/>
              </w:rPr>
            </w:pPr>
            <w:r>
              <w:rPr>
                <w:sz w:val="18"/>
                <w:shd w:fill="auto" w:val="clear"/>
              </w:rPr>
              <w:t>графической</w:t>
            </w:r>
            <w:r>
              <w:rPr>
                <w:spacing w:val="-12"/>
                <w:sz w:val="18"/>
                <w:shd w:fill="auto" w:val="clear"/>
              </w:rPr>
              <w:t xml:space="preserve"> </w:t>
            </w:r>
            <w:r>
              <w:rPr>
                <w:sz w:val="18"/>
                <w:shd w:fill="auto" w:val="clear"/>
              </w:rPr>
              <w:t xml:space="preserve">информации знаками, выполненными </w:t>
            </w:r>
            <w:r>
              <w:rPr>
                <w:spacing w:val="-2"/>
                <w:sz w:val="18"/>
                <w:shd w:fill="auto" w:val="clear"/>
              </w:rPr>
              <w:t xml:space="preserve">рельефно-точечным </w:t>
            </w:r>
            <w:r>
              <w:rPr>
                <w:sz w:val="18"/>
                <w:shd w:fill="auto" w:val="clear"/>
              </w:rPr>
              <w:t>шрифтом Брайля и на контрастном фоне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sz w:val="20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  <w:shd w:fill="auto" w:val="clear"/>
              </w:rPr>
            </w:pPr>
            <w:r>
              <w:rPr>
                <w:b/>
                <w:sz w:val="20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7" w:after="0"/>
              <w:rPr>
                <w:b/>
                <w:b/>
                <w:sz w:val="20"/>
                <w:shd w:fill="auto" w:val="clear"/>
              </w:rPr>
            </w:pPr>
            <w:r>
              <w:rPr>
                <w:b/>
                <w:sz w:val="20"/>
                <w:shd w:fill="auto" w:val="clear"/>
              </w:rPr>
            </w:r>
          </w:p>
          <w:p>
            <w:pPr>
              <w:pStyle w:val="TableParagraph"/>
              <w:widowControl w:val="false"/>
              <w:ind w:left="9" w:right="7" w:hanging="0"/>
              <w:jc w:val="center"/>
              <w:rPr>
                <w:sz w:val="20"/>
                <w:shd w:fill="auto" w:val="clear"/>
              </w:rPr>
            </w:pPr>
            <w:r>
              <w:rPr>
                <w:sz w:val="20"/>
                <w:shd w:fill="auto" w:val="clear"/>
              </w:rPr>
              <w:t>30 000</w:t>
            </w:r>
            <w:r>
              <w:rPr>
                <w:spacing w:val="-3"/>
                <w:sz w:val="20"/>
                <w:shd w:fill="auto" w:val="clear"/>
              </w:rPr>
              <w:t xml:space="preserve"> </w:t>
            </w:r>
            <w:r>
              <w:rPr>
                <w:spacing w:val="-2"/>
                <w:sz w:val="20"/>
                <w:shd w:fill="auto" w:val="clear"/>
              </w:rPr>
              <w:t>рублей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sz w:val="20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  <w:shd w:fill="auto" w:val="clear"/>
              </w:rPr>
            </w:pPr>
            <w:r>
              <w:rPr>
                <w:b/>
                <w:sz w:val="20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7" w:after="0"/>
              <w:rPr>
                <w:b/>
                <w:b/>
                <w:sz w:val="20"/>
                <w:shd w:fill="auto" w:val="clear"/>
              </w:rPr>
            </w:pPr>
            <w:r>
              <w:rPr>
                <w:b/>
                <w:sz w:val="20"/>
                <w:shd w:fill="auto" w:val="clear"/>
              </w:rPr>
            </w:r>
          </w:p>
          <w:p>
            <w:pPr>
              <w:pStyle w:val="TableParagraph"/>
              <w:widowControl w:val="false"/>
              <w:ind w:left="15" w:right="0" w:hanging="0"/>
              <w:jc w:val="center"/>
              <w:rPr>
                <w:sz w:val="20"/>
                <w:shd w:fill="auto" w:val="clear"/>
              </w:rPr>
            </w:pPr>
            <w:r>
              <w:rPr>
                <w:sz w:val="20"/>
                <w:shd w:fill="auto" w:val="clear"/>
              </w:rPr>
              <w:t>2025</w:t>
            </w:r>
            <w:r>
              <w:rPr>
                <w:spacing w:val="2"/>
                <w:sz w:val="20"/>
                <w:shd w:fill="auto" w:val="clear"/>
              </w:rPr>
              <w:t xml:space="preserve"> </w:t>
            </w:r>
            <w:r>
              <w:rPr>
                <w:spacing w:val="-5"/>
                <w:sz w:val="20"/>
                <w:shd w:fill="auto" w:val="clear"/>
              </w:rPr>
              <w:t>г.</w:t>
            </w:r>
          </w:p>
        </w:tc>
      </w:tr>
      <w:tr>
        <w:trPr>
          <w:trHeight w:val="1339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5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2" w:right="8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10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spacing w:val="-10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1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18" w:right="14" w:hanging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Обеспечение</w:t>
            </w:r>
          </w:p>
          <w:p>
            <w:pPr>
              <w:pStyle w:val="TableParagraph"/>
              <w:widowControl w:val="false"/>
              <w:spacing w:lineRule="auto" w:line="252" w:before="14" w:after="0"/>
              <w:ind w:left="283" w:right="270" w:hanging="4"/>
              <w:jc w:val="center"/>
              <w:rPr>
                <w:sz w:val="18"/>
              </w:rPr>
            </w:pPr>
            <w:r>
              <w:rPr>
                <w:sz w:val="18"/>
              </w:rPr>
              <w:t>предоставления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услуг тьютора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основании </w:t>
            </w:r>
            <w:r>
              <w:rPr>
                <w:spacing w:val="-2"/>
                <w:sz w:val="18"/>
              </w:rPr>
              <w:t>соответствующей</w:t>
            </w:r>
          </w:p>
          <w:p>
            <w:pPr>
              <w:pStyle w:val="TableParagraph"/>
              <w:widowControl w:val="false"/>
              <w:spacing w:lineRule="exact" w:line="205"/>
              <w:ind w:left="18" w:right="7" w:hanging="0"/>
              <w:jc w:val="center"/>
              <w:rPr>
                <w:sz w:val="18"/>
              </w:rPr>
            </w:pPr>
            <w:r>
              <w:rPr>
                <w:sz w:val="18"/>
              </w:rPr>
              <w:t>рекомендации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заключении</w:t>
            </w:r>
          </w:p>
          <w:p>
            <w:pPr>
              <w:pStyle w:val="TableParagraph"/>
              <w:widowControl w:val="false"/>
              <w:spacing w:lineRule="exact" w:line="196" w:before="14" w:after="0"/>
              <w:ind w:left="18" w:right="1" w:hanging="0"/>
              <w:jc w:val="center"/>
              <w:rPr>
                <w:sz w:val="18"/>
              </w:rPr>
            </w:pPr>
            <w:r>
              <w:rPr>
                <w:sz w:val="18"/>
              </w:rPr>
              <w:t>ПМПК или</w:t>
            </w:r>
            <w:r>
              <w:rPr>
                <w:spacing w:val="-4"/>
                <w:sz w:val="18"/>
              </w:rPr>
              <w:t xml:space="preserve"> ИПРА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7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53" w:right="0" w:firstLine="307"/>
              <w:rPr>
                <w:sz w:val="20"/>
              </w:rPr>
            </w:pPr>
            <w:r>
              <w:rPr>
                <w:sz w:val="20"/>
              </w:rPr>
              <w:t xml:space="preserve">По мере </w:t>
            </w: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3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2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9" w:right="0" w:hanging="0"/>
              <w:jc w:val="center"/>
              <w:rPr>
                <w:sz w:val="20"/>
                <w:shd w:fill="FFFF00" w:val="clear"/>
              </w:rPr>
            </w:pPr>
            <w:r>
              <w:rPr>
                <w:sz w:val="20"/>
                <w:shd w:fill="auto" w:val="clear"/>
              </w:rPr>
              <w:t>30</w:t>
            </w:r>
            <w:r>
              <w:rPr>
                <w:spacing w:val="-1"/>
                <w:sz w:val="20"/>
                <w:shd w:fill="auto" w:val="clear"/>
              </w:rPr>
              <w:t xml:space="preserve"> </w:t>
            </w:r>
            <w:r>
              <w:rPr>
                <w:sz w:val="20"/>
                <w:shd w:fill="auto" w:val="clear"/>
              </w:rPr>
              <w:t xml:space="preserve">000 </w:t>
            </w:r>
            <w:r>
              <w:rPr>
                <w:spacing w:val="-2"/>
                <w:sz w:val="20"/>
                <w:shd w:fill="auto" w:val="clear"/>
              </w:rPr>
              <w:t>рублей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spacing w:before="18" w:after="0"/>
        <w:ind w:left="754" w:right="0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spacing w:before="18" w:after="0"/>
        <w:ind w:left="754" w:right="0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spacing w:before="18" w:after="0"/>
        <w:ind w:left="754" w:right="0" w:hanging="0"/>
        <w:jc w:val="left"/>
        <w:rPr>
          <w:sz w:val="18"/>
        </w:rPr>
      </w:pPr>
      <w:r>
        <w:rPr>
          <w:sz w:val="18"/>
        </w:rPr>
        <w:t>*</w:t>
      </w:r>
      <w:r>
        <w:rPr>
          <w:spacing w:val="-21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указываются</w:t>
      </w:r>
      <w:r>
        <w:rPr>
          <w:spacing w:val="-6"/>
          <w:sz w:val="18"/>
        </w:rPr>
        <w:t xml:space="preserve"> </w:t>
      </w:r>
      <w:r>
        <w:rPr>
          <w:sz w:val="18"/>
        </w:rPr>
        <w:t>следующие</w:t>
      </w:r>
      <w:r>
        <w:rPr>
          <w:spacing w:val="-4"/>
          <w:sz w:val="18"/>
        </w:rPr>
        <w:t xml:space="preserve"> </w:t>
      </w:r>
      <w:r>
        <w:rPr>
          <w:sz w:val="18"/>
        </w:rPr>
        <w:t>оценочные</w:t>
      </w:r>
      <w:r>
        <w:rPr>
          <w:spacing w:val="-8"/>
          <w:sz w:val="18"/>
        </w:rPr>
        <w:t xml:space="preserve"> </w:t>
      </w:r>
      <w:r>
        <w:rPr>
          <w:sz w:val="18"/>
        </w:rPr>
        <w:t>выводы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z w:val="18"/>
        </w:rPr>
        <w:t>состоянии</w:t>
      </w:r>
      <w:r>
        <w:rPr>
          <w:spacing w:val="-5"/>
          <w:sz w:val="18"/>
        </w:rPr>
        <w:t xml:space="preserve"> </w:t>
      </w:r>
      <w:r>
        <w:rPr>
          <w:sz w:val="18"/>
        </w:rPr>
        <w:t>доступности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объекта: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8" w:leader="none"/>
        </w:tabs>
        <w:spacing w:lineRule="auto" w:line="240" w:before="19" w:after="0"/>
        <w:ind w:left="868" w:right="0" w:hanging="114"/>
        <w:jc w:val="left"/>
        <w:rPr>
          <w:sz w:val="18"/>
        </w:rPr>
      </w:pPr>
      <w:r>
        <w:rPr>
          <w:sz w:val="18"/>
        </w:rPr>
        <w:t xml:space="preserve">объект </w:t>
      </w:r>
      <w:r>
        <w:rPr>
          <w:spacing w:val="-2"/>
          <w:sz w:val="18"/>
        </w:rPr>
        <w:t>доступен;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8" w:leader="none"/>
        </w:tabs>
        <w:spacing w:lineRule="auto" w:line="240" w:before="23" w:after="0"/>
        <w:ind w:left="868" w:right="0" w:hanging="114"/>
        <w:jc w:val="left"/>
        <w:rPr>
          <w:sz w:val="18"/>
        </w:rPr>
      </w:pPr>
      <w:r>
        <w:rPr>
          <w:sz w:val="18"/>
        </w:rPr>
        <w:t>объект</w:t>
      </w:r>
      <w:r>
        <w:rPr>
          <w:spacing w:val="-3"/>
          <w:sz w:val="18"/>
        </w:rPr>
        <w:t xml:space="preserve"> </w:t>
      </w:r>
      <w:r>
        <w:rPr>
          <w:sz w:val="18"/>
        </w:rPr>
        <w:t>нуждается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частичном</w:t>
      </w:r>
      <w:r>
        <w:rPr>
          <w:spacing w:val="-4"/>
          <w:sz w:val="18"/>
        </w:rPr>
        <w:t xml:space="preserve"> </w:t>
      </w:r>
      <w:r>
        <w:rPr>
          <w:sz w:val="18"/>
        </w:rPr>
        <w:t>приспособлении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4"/>
          <w:sz w:val="18"/>
        </w:rPr>
        <w:t xml:space="preserve"> </w:t>
      </w:r>
      <w:r>
        <w:rPr>
          <w:sz w:val="18"/>
        </w:rPr>
        <w:t>потребностей</w:t>
      </w:r>
      <w:r>
        <w:rPr>
          <w:spacing w:val="-6"/>
          <w:sz w:val="18"/>
        </w:rPr>
        <w:t xml:space="preserve"> </w:t>
      </w:r>
      <w:r>
        <w:rPr>
          <w:sz w:val="18"/>
        </w:rPr>
        <w:t>инвалидов,</w:t>
      </w:r>
      <w:r>
        <w:rPr>
          <w:spacing w:val="-2"/>
          <w:sz w:val="18"/>
        </w:rPr>
        <w:t xml:space="preserve"> </w:t>
      </w:r>
      <w:r>
        <w:rPr>
          <w:sz w:val="18"/>
        </w:rPr>
        <w:t>имеющих</w:t>
      </w:r>
      <w:r>
        <w:rPr>
          <w:spacing w:val="-8"/>
          <w:sz w:val="18"/>
        </w:rPr>
        <w:t xml:space="preserve"> </w:t>
      </w:r>
      <w:r>
        <w:rPr>
          <w:sz w:val="18"/>
        </w:rPr>
        <w:t>стойкие</w:t>
      </w:r>
      <w:r>
        <w:rPr>
          <w:spacing w:val="-3"/>
          <w:sz w:val="18"/>
        </w:rPr>
        <w:t xml:space="preserve"> </w:t>
      </w:r>
      <w:r>
        <w:rPr>
          <w:sz w:val="18"/>
        </w:rPr>
        <w:t>расстройства</w:t>
      </w:r>
      <w:r>
        <w:rPr>
          <w:spacing w:val="-8"/>
          <w:sz w:val="18"/>
        </w:rPr>
        <w:t xml:space="preserve"> </w:t>
      </w:r>
      <w:r>
        <w:rPr>
          <w:sz w:val="18"/>
        </w:rPr>
        <w:t>функции</w:t>
      </w:r>
      <w:r>
        <w:rPr>
          <w:spacing w:val="-6"/>
          <w:sz w:val="18"/>
        </w:rPr>
        <w:t xml:space="preserve"> </w:t>
      </w:r>
      <w:r>
        <w:rPr>
          <w:sz w:val="18"/>
        </w:rPr>
        <w:t>зрения,</w:t>
      </w:r>
      <w:r>
        <w:rPr>
          <w:spacing w:val="-3"/>
          <w:sz w:val="18"/>
        </w:rPr>
        <w:t xml:space="preserve"> </w:t>
      </w:r>
      <w:r>
        <w:rPr>
          <w:sz w:val="18"/>
        </w:rPr>
        <w:t>слуха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передвижения;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8" w:leader="none"/>
        </w:tabs>
        <w:spacing w:lineRule="auto" w:line="240" w:before="19" w:after="0"/>
        <w:ind w:left="868" w:right="0" w:hanging="114"/>
        <w:jc w:val="left"/>
        <w:rPr>
          <w:sz w:val="18"/>
        </w:rPr>
      </w:pPr>
      <w:r>
        <w:rPr>
          <w:sz w:val="18"/>
        </w:rPr>
        <w:t>объект</w:t>
      </w:r>
      <w:r>
        <w:rPr>
          <w:spacing w:val="-7"/>
          <w:sz w:val="18"/>
        </w:rPr>
        <w:t xml:space="preserve"> </w:t>
      </w:r>
      <w:r>
        <w:rPr>
          <w:sz w:val="18"/>
        </w:rPr>
        <w:t>нуждается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оснащении</w:t>
      </w:r>
      <w:r>
        <w:rPr>
          <w:spacing w:val="-7"/>
          <w:sz w:val="18"/>
        </w:rPr>
        <w:t xml:space="preserve"> </w:t>
      </w:r>
      <w:r>
        <w:rPr>
          <w:sz w:val="18"/>
        </w:rPr>
        <w:t>вспомогательными</w:t>
      </w:r>
      <w:r>
        <w:rPr>
          <w:spacing w:val="-8"/>
          <w:sz w:val="18"/>
        </w:rPr>
        <w:t xml:space="preserve"> </w:t>
      </w:r>
      <w:r>
        <w:rPr>
          <w:sz w:val="18"/>
        </w:rPr>
        <w:t>приспособлениями,</w:t>
      </w:r>
      <w:r>
        <w:rPr>
          <w:spacing w:val="-5"/>
          <w:sz w:val="18"/>
        </w:rPr>
        <w:t xml:space="preserve"> </w:t>
      </w:r>
      <w:r>
        <w:rPr>
          <w:sz w:val="18"/>
        </w:rPr>
        <w:t>дополнительным</w:t>
      </w:r>
      <w:r>
        <w:rPr>
          <w:spacing w:val="-10"/>
          <w:sz w:val="18"/>
        </w:rPr>
        <w:t xml:space="preserve"> </w:t>
      </w:r>
      <w:r>
        <w:rPr>
          <w:sz w:val="18"/>
        </w:rPr>
        <w:t>оборудованием</w:t>
      </w:r>
      <w:r>
        <w:rPr>
          <w:spacing w:val="-6"/>
          <w:sz w:val="18"/>
        </w:rPr>
        <w:t xml:space="preserve"> </w:t>
      </w:r>
      <w:r>
        <w:rPr>
          <w:sz w:val="18"/>
        </w:rPr>
        <w:t>(входных</w:t>
      </w:r>
      <w:r>
        <w:rPr>
          <w:spacing w:val="-10"/>
          <w:sz w:val="18"/>
        </w:rPr>
        <w:t xml:space="preserve"> </w:t>
      </w:r>
      <w:r>
        <w:rPr>
          <w:sz w:val="18"/>
        </w:rPr>
        <w:t>групп,</w:t>
      </w:r>
      <w:r>
        <w:rPr>
          <w:spacing w:val="-5"/>
          <w:sz w:val="18"/>
        </w:rPr>
        <w:t xml:space="preserve"> </w:t>
      </w:r>
      <w:r>
        <w:rPr>
          <w:sz w:val="18"/>
        </w:rPr>
        <w:t>санитарно-гигиенических</w:t>
      </w:r>
      <w:r>
        <w:rPr>
          <w:spacing w:val="-6"/>
          <w:sz w:val="18"/>
        </w:rPr>
        <w:t xml:space="preserve"> </w:t>
      </w:r>
      <w:r>
        <w:rPr>
          <w:sz w:val="18"/>
        </w:rPr>
        <w:t>помещений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т.д.);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8" w:leader="none"/>
        </w:tabs>
        <w:spacing w:lineRule="auto" w:line="240" w:before="9" w:after="0"/>
        <w:ind w:left="868" w:right="0" w:hanging="114"/>
        <w:jc w:val="left"/>
        <w:rPr>
          <w:sz w:val="18"/>
        </w:rPr>
      </w:pPr>
      <w:r>
        <w:rPr>
          <w:sz w:val="18"/>
        </w:rPr>
        <w:t>для</w:t>
      </w:r>
      <w:r>
        <w:rPr>
          <w:spacing w:val="-8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-7"/>
          <w:sz w:val="18"/>
        </w:rPr>
        <w:t xml:space="preserve"> </w:t>
      </w:r>
      <w:r>
        <w:rPr>
          <w:sz w:val="18"/>
        </w:rPr>
        <w:t>доступности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9"/>
          <w:sz w:val="18"/>
        </w:rPr>
        <w:t xml:space="preserve"> </w:t>
      </w:r>
      <w:r>
        <w:rPr>
          <w:sz w:val="18"/>
        </w:rPr>
        <w:t>необходим</w:t>
      </w:r>
      <w:r>
        <w:rPr>
          <w:spacing w:val="-3"/>
          <w:sz w:val="18"/>
        </w:rPr>
        <w:t xml:space="preserve"> </w:t>
      </w:r>
      <w:r>
        <w:rPr>
          <w:sz w:val="18"/>
        </w:rPr>
        <w:t>капитальный</w:t>
      </w:r>
      <w:r>
        <w:rPr>
          <w:spacing w:val="-11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текущий</w:t>
      </w:r>
      <w:r>
        <w:rPr>
          <w:spacing w:val="-6"/>
          <w:sz w:val="18"/>
        </w:rPr>
        <w:t xml:space="preserve"> </w:t>
      </w:r>
      <w:r>
        <w:rPr>
          <w:sz w:val="18"/>
        </w:rPr>
        <w:t>ремонт</w:t>
      </w:r>
      <w:r>
        <w:rPr>
          <w:spacing w:val="-4"/>
          <w:sz w:val="18"/>
        </w:rPr>
        <w:t xml:space="preserve"> </w:t>
      </w:r>
      <w:r>
        <w:rPr>
          <w:sz w:val="18"/>
        </w:rPr>
        <w:t>(реконструкция,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модернизация);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8" w:leader="none"/>
        </w:tabs>
        <w:spacing w:lineRule="auto" w:line="240" w:before="9" w:after="0"/>
        <w:ind w:left="868" w:right="0" w:hanging="114"/>
        <w:jc w:val="left"/>
        <w:rPr>
          <w:sz w:val="18"/>
        </w:rPr>
      </w:pPr>
      <w:r>
        <w:rPr>
          <w:sz w:val="18"/>
        </w:rPr>
        <w:t>объект</w:t>
      </w:r>
      <w:r>
        <w:rPr>
          <w:spacing w:val="-5"/>
          <w:sz w:val="18"/>
        </w:rPr>
        <w:t xml:space="preserve"> </w:t>
      </w:r>
      <w:r>
        <w:rPr>
          <w:sz w:val="18"/>
        </w:rPr>
        <w:t>нуждается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оборудовании</w:t>
      </w:r>
      <w:r>
        <w:rPr>
          <w:spacing w:val="-7"/>
          <w:sz w:val="18"/>
        </w:rPr>
        <w:t xml:space="preserve"> </w:t>
      </w:r>
      <w:r>
        <w:rPr>
          <w:sz w:val="18"/>
        </w:rPr>
        <w:t>информационно-коммуникационными</w:t>
      </w:r>
      <w:r>
        <w:rPr>
          <w:spacing w:val="-8"/>
          <w:sz w:val="18"/>
        </w:rPr>
        <w:t xml:space="preserve"> </w:t>
      </w:r>
      <w:r>
        <w:rPr>
          <w:sz w:val="18"/>
        </w:rPr>
        <w:t>средствами</w:t>
      </w:r>
      <w:r>
        <w:rPr>
          <w:spacing w:val="-11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доступной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форме.</w:t>
      </w:r>
    </w:p>
    <w:p>
      <w:pPr>
        <w:pStyle w:val="Style14"/>
        <w:spacing w:before="5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12075" w:leader="none"/>
        </w:tabs>
        <w:spacing w:before="0" w:after="0"/>
        <w:ind w:left="1378" w:right="0" w:hanging="0"/>
        <w:jc w:val="left"/>
        <w:rPr>
          <w:sz w:val="22"/>
        </w:rPr>
      </w:pPr>
      <w:r>
        <w:rPr>
          <w:spacing w:val="-2"/>
          <w:sz w:val="22"/>
        </w:rPr>
        <w:t>Директор</w:t>
      </w:r>
      <w:r>
        <w:rPr>
          <w:sz w:val="22"/>
        </w:rPr>
        <w:tab/>
      </w:r>
      <w:r>
        <w:rPr>
          <w:sz w:val="22"/>
          <w:u w:val="single"/>
        </w:rPr>
        <w:t>Чаузова</w:t>
      </w:r>
      <w:r>
        <w:rPr>
          <w:spacing w:val="-4"/>
          <w:sz w:val="22"/>
          <w:u w:val="single"/>
        </w:rPr>
        <w:t xml:space="preserve"> Л.Р.</w:t>
      </w:r>
    </w:p>
    <w:p>
      <w:pPr>
        <w:pStyle w:val="Style14"/>
        <w:spacing w:lineRule="exact" w:line="20"/>
        <w:ind w:left="6871" w:right="0" w:hanging="0"/>
        <w:rPr>
          <w:sz w:val="2"/>
        </w:rPr>
      </w:pPr>
      <w:r>
        <w:rPr/>
        <mc:AlternateContent>
          <mc:Choice Requires="wpg">
            <w:drawing>
              <wp:inline distT="0" distB="3810" distL="9525" distR="0">
                <wp:extent cx="1825625" cy="8255"/>
                <wp:effectExtent l="9525" t="0" r="0" b="3810"/>
                <wp:docPr id="10" name="Фигура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484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82484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3085" h="0">
                                <a:moveTo>
                                  <a:pt x="0" y="0"/>
                                </a:moveTo>
                                <a:lnTo>
                                  <a:pt x="1822704" y="0"/>
                                </a:lnTo>
                              </a:path>
                            </a:pathLst>
                          </a:custGeom>
                          <a:noFill/>
                          <a:ln w="569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8" style="position:absolute;margin-left:0pt;margin-top:-0.95pt;width:143.7pt;height:0.6pt" coordorigin="0,-19" coordsize="2874,12"/>
            </w:pict>
          </mc:Fallback>
        </mc:AlternateContent>
      </w:r>
    </w:p>
    <w:sectPr>
      <w:type w:val="nextPage"/>
      <w:pgSz w:orient="landscape" w:w="16838" w:h="11906"/>
      <w:pgMar w:left="1080" w:right="0" w:header="0" w:top="6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69" w:hanging="116"/>
      </w:pPr>
      <w:rPr>
        <w:rFonts w:ascii="Times New Roman" w:hAnsi="Times New Roman" w:cs="Times New Roman" w:hint="default"/>
        <w:sz w:val="18"/>
        <w:spacing w:val="0"/>
        <w:i w:val="false"/>
        <w:b w:val="false"/>
        <w:szCs w:val="18"/>
        <w:iCs w:val="false"/>
        <w:bCs w:val="false"/>
        <w:w w:val="101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49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39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2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819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309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99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28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778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298" w:hanging="145"/>
      </w:pPr>
      <w:rPr>
        <w:rFonts w:ascii="Times New Roman" w:hAnsi="Times New Roman" w:cs="Times New Roman" w:hint="default"/>
        <w:sz w:val="18"/>
        <w:spacing w:val="0"/>
        <w:i w:val="false"/>
        <w:b w:val="false"/>
        <w:szCs w:val="18"/>
        <w:iCs w:val="false"/>
        <w:bCs w:val="false"/>
        <w:w w:val="101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4" w:hanging="1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9" w:hanging="1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4" w:hanging="1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9" w:hanging="1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4" w:hanging="1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9" w:hanging="1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4" w:hanging="1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9" w:hanging="145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2"/>
      <w:numFmt w:val="decimal"/>
      <w:lvlText w:val="%1"/>
      <w:lvlJc w:val="left"/>
      <w:pPr>
        <w:tabs>
          <w:tab w:val="num" w:pos="0"/>
        </w:tabs>
        <w:ind w:left="278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8" w:hanging="361"/>
      </w:pPr>
      <w:rPr>
        <w:sz w:val="22"/>
        <w:spacing w:val="0"/>
        <w:i w:val="false"/>
        <w:b/>
        <w:szCs w:val="22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3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0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7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4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1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08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5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59" w:hanging="380"/>
      </w:pPr>
      <w:rPr>
        <w:sz w:val="22"/>
        <w:spacing w:val="0"/>
        <w:i w:val="false"/>
        <w:b/>
        <w:szCs w:val="22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39" w:hanging="380"/>
      </w:pPr>
      <w:rPr>
        <w:sz w:val="22"/>
        <w:spacing w:val="0"/>
        <w:i w:val="false"/>
        <w:b/>
        <w:szCs w:val="22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52" w:hanging="3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64" w:hanging="3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76" w:hanging="3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88" w:hanging="3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00" w:hanging="3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12" w:hanging="3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4" w:hanging="38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0"/>
        </w:tabs>
        <w:ind w:left="3122" w:hanging="279"/>
      </w:pPr>
      <w:rPr>
        <w:sz w:val="25"/>
        <w:spacing w:val="-2"/>
        <w:i w:val="false"/>
        <w:b/>
        <w:szCs w:val="25"/>
        <w:iCs w:val="false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782" w:hanging="27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45" w:hanging="27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108" w:hanging="27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71" w:hanging="27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34" w:hanging="27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97" w:hanging="27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0" w:hanging="27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3" w:hanging="279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59" w:right="130" w:hanging="17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638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LibreOffice/7.0.6.2$Linux_X86_64 LibreOffice_project/00$Build-2</Application>
  <AppVersion>15.0000</AppVersion>
  <Pages>5</Pages>
  <Words>1434</Words>
  <Characters>9907</Characters>
  <CharactersWithSpaces>11095</CharactersWithSpaces>
  <Paragraphs>231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2025-02-03T02:28:00Z</dcterms:created>
  <dc:creator/>
  <dc:description/>
  <dc:language>ru-RU</dc:language>
  <cp:lastModifiedBy/>
  <cp:lastPrinted>2025-02-03T09:55:04Z</cp:lastPrinted>
  <dcterms:modified xsi:type="dcterms:W3CDTF">2025-06-09T09:51:43Z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www.ilovepdf.com</vt:lpwstr>
  </property>
</Properties>
</file>