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15879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06"/>
        <w:gridCol w:w="1566"/>
        <w:gridCol w:w="1419"/>
        <w:gridCol w:w="2123"/>
        <w:gridCol w:w="3687"/>
        <w:gridCol w:w="3837"/>
        <w:gridCol w:w="1520"/>
        <w:gridCol w:w="1019"/>
      </w:tblGrid>
      <w:tr>
        <w:trPr>
          <w:trHeight w:val="130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10" w:right="26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10" w:right="49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Преподаваемые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дисциплины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11" w:right="89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Уровень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образования/направление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подготовки и (или) специальность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767" w:leader="none"/>
                <w:tab w:val="left" w:pos="2293" w:leader="none"/>
                <w:tab w:val="left" w:pos="2632" w:leader="none"/>
                <w:tab w:val="left" w:pos="3243" w:leader="none"/>
              </w:tabs>
              <w:suppressAutoHyphens w:val="true"/>
              <w:spacing w:before="2" w:after="0"/>
              <w:ind w:left="112" w:right="84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  <w:tab/>
              <w:t>о</w:t>
              <w:tab/>
              <w:tab/>
              <w:t>повышении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  <w:tab/>
              <w:tab/>
              <w:t>и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(или)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27" w:right="107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стаж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работы/ста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 работы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специальности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35" w:right="94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</w:p>
        </w:tc>
      </w:tr>
      <w:tr>
        <w:trPr>
          <w:trHeight w:val="902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101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Гусева Елена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Михайловна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343" w:leader="none"/>
                <w:tab w:val="left" w:pos="3084" w:leader="none"/>
              </w:tabs>
              <w:suppressAutoHyphens w:val="true"/>
              <w:spacing w:lineRule="exact" w:line="252" w:before="2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</w:t>
              <w:tab/>
              <w:t>Красноярский</w:t>
              <w:tab/>
              <w:t>ГПУ,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«Логопедия.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765" w:leader="none"/>
              </w:tabs>
              <w:suppressAutoHyphens w:val="true"/>
              <w:spacing w:before="0" w:after="0"/>
              <w:ind w:left="111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Олигофренопедагогика»,</w:t>
              <w:tab/>
              <w:t>учитель-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логопед,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учитель-</w:t>
            </w:r>
          </w:p>
          <w:p>
            <w:pPr>
              <w:pStyle w:val="Normal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олигофренопедагог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31.08.2022,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ГОУ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ДПО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КРИПКиПРО,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579" w:leader="none"/>
                <w:tab w:val="left" w:pos="2724" w:leader="none"/>
              </w:tabs>
              <w:suppressAutoHyphens w:val="true"/>
              <w:spacing w:lineRule="exact" w:line="229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«Школа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Минпросвещения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России: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новые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возможности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повышения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образования»,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48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left"/>
              <w:rPr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  <w:t>38 лет/38</w:t>
            </w:r>
            <w:r>
              <w:rPr>
                <w:spacing w:val="-5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лет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2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1956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27.04.2024</w:t>
            </w:r>
          </w:p>
        </w:tc>
      </w:tr>
      <w:tr>
        <w:trPr>
          <w:trHeight w:val="332" w:hRule="atLeast"/>
        </w:trPr>
        <w:tc>
          <w:tcPr>
            <w:tcW w:w="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</w:rPr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343" w:leader="none"/>
                <w:tab w:val="left" w:pos="3084" w:leader="none"/>
              </w:tabs>
              <w:suppressAutoHyphens w:val="true"/>
              <w:spacing w:lineRule="exact" w:line="252" w:before="2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579" w:leader="none"/>
                <w:tab w:val="left" w:pos="2724" w:leader="none"/>
              </w:tabs>
              <w:suppressAutoHyphens w:val="true"/>
              <w:spacing w:lineRule="exact" w:line="229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000000"/>
                <w:kern w:val="0"/>
                <w:sz w:val="22"/>
                <w:szCs w:val="22"/>
                <w:lang w:eastAsia="en-US" w:bidi="ar-SA"/>
              </w:rPr>
              <w:t>05.02.2024,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«Университет Просвещения РФ»,  ООО «Федерация развития образования» г. Брянск, 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в соответствии с ФГОС и ФАОП», 144 ч.</w:t>
            </w:r>
          </w:p>
        </w:tc>
        <w:tc>
          <w:tcPr>
            <w:tcW w:w="15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33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Зиненко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Ольга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Анатольевна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Заместитель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127" w:leader="none"/>
              </w:tabs>
              <w:suppressAutoHyphens w:val="true"/>
              <w:spacing w:before="0" w:after="0"/>
              <w:ind w:left="111" w:right="89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Новокузнецкий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институт,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методика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начального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обучения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ГОУ ВПО «Московский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открытый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педагогический университет им.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М.А.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Шолохова»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2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31.08.2022,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ГОУ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ДПО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КРИПКиПРО,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«Школа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Минпросвещения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России: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образования»,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48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 лет/27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30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1961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2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25.12.2020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84" w:hRule="atLeast"/>
        </w:trPr>
        <w:tc>
          <w:tcPr>
            <w:tcW w:w="7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</w:rPr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127" w:leader="none"/>
              </w:tabs>
              <w:suppressAutoHyphens w:val="true"/>
              <w:spacing w:before="0" w:after="0"/>
              <w:ind w:left="111" w:right="89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2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23.09.2024, ООО «ЦДО СПТ» г. Миасс, «Дизорфография у детей», 72 ч.</w:t>
            </w:r>
          </w:p>
        </w:tc>
        <w:tc>
          <w:tcPr>
            <w:tcW w:w="152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30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0" w:hRule="atLeast"/>
        </w:trPr>
        <w:tc>
          <w:tcPr>
            <w:tcW w:w="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</w:rPr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127" w:leader="none"/>
              </w:tabs>
              <w:suppressAutoHyphens w:val="true"/>
              <w:spacing w:before="0" w:after="0"/>
              <w:ind w:left="111" w:right="89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09.12.2022,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БУ</w:t>
            </w:r>
            <w:r>
              <w:rPr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ДПО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«КОУМЦ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84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ЧС», «Лица,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ответственные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мероприятий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обеспечению   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антитеррористической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2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защищенности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объектов»,</w:t>
            </w:r>
            <w:r>
              <w:rPr>
                <w:spacing w:val="5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36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15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30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4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Ивкова Анна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Владимировн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349" w:leader="none"/>
              </w:tabs>
              <w:suppressAutoHyphens w:val="true"/>
              <w:spacing w:before="0" w:after="0"/>
              <w:ind w:left="111" w:right="8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ФГБОУ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«КемГУ»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Кемерово,</w:t>
              <w:tab/>
              <w:t>Специальное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(дефектологическое)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образование,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бакалавр.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</w:t>
            </w:r>
            <w:r>
              <w:rPr>
                <w:spacing w:val="6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переподготовка,</w:t>
            </w:r>
            <w:r>
              <w:rPr>
                <w:spacing w:val="7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ФГБОУ</w:t>
            </w:r>
            <w:r>
              <w:rPr>
                <w:spacing w:val="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256" w:leader="none"/>
              </w:tabs>
              <w:suppressAutoHyphens w:val="true"/>
              <w:spacing w:before="0" w:after="0"/>
              <w:ind w:left="111" w:right="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«КемГУ»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«Педагогика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психология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  <w:tab/>
              <w:t>образования»,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«Учитель-дефектолог».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переподготовка,</w:t>
            </w:r>
            <w:r>
              <w:rPr>
                <w:spacing w:val="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ФГБОУ</w:t>
            </w:r>
            <w:r>
              <w:rPr>
                <w:spacing w:val="6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«КемГУ»,</w:t>
              <w:tab/>
              <w:t>«Логопедия», учитель-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31.08.2022,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ГОУ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ДПО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КРИПКиПРО,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«Школа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Минпросвещения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России: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образования»,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48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3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года/3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пр.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211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>26.01.2023</w:t>
            </w:r>
          </w:p>
        </w:tc>
      </w:tr>
      <w:tr>
        <w:trPr>
          <w:trHeight w:val="944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Клейменова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Анна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Сергеевна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2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Высшее,  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ФГБОУ  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ВО  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"КемГУ"  </w:t>
            </w:r>
            <w:r>
              <w:rPr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,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502" w:leader="none"/>
              </w:tabs>
              <w:suppressAutoHyphens w:val="true"/>
              <w:spacing w:before="0" w:after="0"/>
              <w:ind w:left="111" w:right="8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«Специальное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(дефектологическое)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образование»,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"Бакалавр",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«Логопедия».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6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Проф.переподготовка.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89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ФГБОУ ВО "КемГУ", «Специальное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(дефектологическое)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4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нарушениями</w:t>
            </w:r>
            <w:r>
              <w:rPr>
                <w:spacing w:val="4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речи»,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«Учитель-логопед».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31.08.2022,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ГОУ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ДПО</w:t>
            </w:r>
            <w:r>
              <w:rPr>
                <w:spacing w:val="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КРИПКиПРО,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«Школа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Минпросвещения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России: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образования»,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48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 лет / 6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   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  <w:t>Первая,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пр. № 2023</w:t>
            </w:r>
            <w:r>
              <w:rPr>
                <w:spacing w:val="-5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31</w:t>
            </w:r>
            <w:r>
              <w:rPr>
                <w:kern w:val="0"/>
                <w:szCs w:val="22"/>
                <w:lang w:eastAsia="en-US" w:bidi="ar-SA"/>
              </w:rPr>
              <w:t>.07.2024</w:t>
            </w:r>
          </w:p>
        </w:tc>
      </w:tr>
      <w:tr>
        <w:trPr>
          <w:trHeight w:val="1295" w:hRule="atLeast"/>
        </w:trPr>
        <w:tc>
          <w:tcPr>
            <w:tcW w:w="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</w:rPr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2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8" w:before="0" w:after="16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23.09.2024, ООО «ЦДО СПТ» г. Миасс, «Дизорфография у детей», 72 ч.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12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Кульпанова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Евгения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Андреевна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652" w:leader="none"/>
                <w:tab w:val="left" w:pos="3121" w:leader="none"/>
              </w:tabs>
              <w:suppressAutoHyphens w:val="true"/>
              <w:spacing w:lineRule="exact" w:line="252" w:before="2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</w:t>
              <w:tab/>
              <w:t>ФГБОУ</w:t>
              <w:tab/>
              <w:t>ВПО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«Кемеровский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университет»,</w:t>
              <w:tab/>
              <w:t>«Логопедия»,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учитель-логопед.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31.08.2022, ГОУ ДПО КРИПКиПРО, «Школа Минпросвещения России: новые возможности для повышения качества образования», 48 ч.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9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лет/9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пр.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219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>31.01.2025</w:t>
            </w:r>
          </w:p>
        </w:tc>
      </w:tr>
      <w:tr>
        <w:trPr>
          <w:trHeight w:val="208" w:hRule="atLeast"/>
        </w:trPr>
        <w:tc>
          <w:tcPr>
            <w:tcW w:w="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</w:rPr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652" w:leader="none"/>
                <w:tab w:val="left" w:pos="3121" w:leader="none"/>
              </w:tabs>
              <w:suppressAutoHyphens w:val="true"/>
              <w:spacing w:lineRule="exact" w:line="252" w:before="2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23.09.2024, ООО «ЦДО СПТ» г. Миасс, «Дизорфография у детей», 72 ч.</w:t>
            </w:r>
          </w:p>
        </w:tc>
        <w:tc>
          <w:tcPr>
            <w:tcW w:w="15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5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Кузнецова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Ирина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Анатольевна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867" w:leader="none"/>
              </w:tabs>
              <w:suppressAutoHyphens w:val="true"/>
              <w:spacing w:before="2" w:after="0"/>
              <w:ind w:left="111" w:right="8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заочный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институт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текстильной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легкой</w:t>
              <w:tab/>
              <w:t>промышленности,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716" w:leader="none"/>
              </w:tabs>
              <w:suppressAutoHyphens w:val="true"/>
              <w:spacing w:before="0" w:after="0"/>
              <w:ind w:left="111" w:right="9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«Конструирование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швейных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изделий»,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инженер-конструктор.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МАОУ</w:t>
            </w:r>
            <w:r>
              <w:rPr>
                <w:spacing w:val="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ДПО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ИПК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г.</w:t>
            </w:r>
            <w:r>
              <w:rPr>
                <w:spacing w:val="6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Новокузнецк,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«Логопедия».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4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МАОУ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ДПО</w:t>
            </w:r>
            <w:r>
              <w:rPr>
                <w:spacing w:val="6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ИПК</w:t>
            </w:r>
            <w:r>
              <w:rPr>
                <w:spacing w:val="7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г.</w:t>
            </w:r>
            <w:r>
              <w:rPr>
                <w:spacing w:val="7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Новокузнецк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«Педагогика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методика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23.09.2024, ООО «ЦДО СПТ» г. Миасс, «Дизорфография у детей», 72 ч.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 лет/11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21" w:right="2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2838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  <w:t>23.08.2023</w:t>
            </w:r>
          </w:p>
        </w:tc>
      </w:tr>
      <w:tr>
        <w:trPr>
          <w:trHeight w:val="1980" w:hRule="atLeast"/>
        </w:trPr>
        <w:tc>
          <w:tcPr>
            <w:tcW w:w="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</w:rPr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867" w:leader="none"/>
              </w:tabs>
              <w:suppressAutoHyphens w:val="true"/>
              <w:spacing w:before="2" w:after="0"/>
              <w:ind w:left="111" w:right="8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24.10.2024, ГОО «Кузбасский региональный центр психолого-педагогической, медицинской и социальной помощи «Здоровье и развитие личности», «Особенности обучения чтению детей с ТНР, ЗПР и интеллектуальными нарушениями», 3 ч.</w:t>
            </w:r>
          </w:p>
        </w:tc>
        <w:tc>
          <w:tcPr>
            <w:tcW w:w="15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21" w:right="2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0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Малышева Ольга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логопед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</w:t>
              <w:tab/>
              <w:t>ФГБОУ ВПО "Кемеровский государственный университет", Специальное (дефектологическое) образование, бакалавр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spacing w:val="-1"/>
                <w:kern w:val="0"/>
                <w:sz w:val="22"/>
                <w:szCs w:val="22"/>
                <w:lang w:val="ru-RU" w:eastAsia="en-US" w:bidi="ar-SA"/>
              </w:rPr>
              <w:t>3</w:t>
            </w:r>
            <w:r>
              <w:rPr>
                <w:kern w:val="0"/>
                <w:sz w:val="22"/>
                <w:szCs w:val="22"/>
                <w:lang w:eastAsia="en-US" w:bidi="ar-SA"/>
              </w:rPr>
              <w:t>0 лет/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2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пр.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398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2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  <w:t>27.12.2023</w:t>
            </w:r>
          </w:p>
        </w:tc>
      </w:tr>
      <w:tr>
        <w:trPr>
          <w:trHeight w:val="2269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Стойкова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Наталья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Викторовна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2004, МГОПУ им.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Шолохова, «Олигофренопедагогика»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17.02.2024, «Университет Просвещения РФ»,  ООО «Федерация развития образования» г. Брянск, 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в соответствии с ФГОС и ФАОП», 144 ч.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 лет/25 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пр.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413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>22.02.2022</w:t>
            </w:r>
          </w:p>
        </w:tc>
      </w:tr>
      <w:tr>
        <w:trPr>
          <w:trHeight w:val="218" w:hRule="atLeast"/>
        </w:trPr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</w:rPr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07.04.2024, Логопед-практик Косинова Елена Михайловна г. Москва, «Система коррекционной работы с неговорящими детьми «Слоеный пирог для неговорящего ребенка», 36 ч.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4" w:hRule="atLeast"/>
        </w:trPr>
        <w:tc>
          <w:tcPr>
            <w:tcW w:w="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w w:val="101"/>
              </w:rPr>
            </w:pPr>
            <w:r>
              <w:rPr>
                <w:w w:val="101"/>
              </w:rPr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097" w:leader="none"/>
                <w:tab w:val="left" w:pos="1744" w:leader="none"/>
              </w:tabs>
              <w:suppressAutoHyphens w:val="true"/>
              <w:spacing w:lineRule="exact" w:line="226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371" w:leader="none"/>
                <w:tab w:val="left" w:pos="2055" w:leader="none"/>
                <w:tab w:val="left" w:pos="3134" w:leader="none"/>
              </w:tabs>
              <w:suppressAutoHyphens w:val="true"/>
              <w:spacing w:lineRule="exact" w:line="226" w:before="0" w:after="0"/>
              <w:ind w:left="1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07.04.2024, Логопед-практик Косинова Елена Михайловна г. Москва, «Система коррекционной работы с неговорящими детьми «Слоеный пирог для неговорящего ребенка», 36 ч.</w:t>
            </w:r>
          </w:p>
        </w:tc>
        <w:tc>
          <w:tcPr>
            <w:tcW w:w="15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"/>
          <w:szCs w:val="2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1619250</wp:posOffset>
                </wp:positionH>
                <wp:positionV relativeFrom="paragraph">
                  <wp:posOffset>30480</wp:posOffset>
                </wp:positionV>
                <wp:extent cx="2676525" cy="108902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8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0D0D0D" w:val="clear"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19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19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Дата подписания: 18.11.2024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Сертификат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00F51CBAD0EF315B9EB355FC02FA812C8F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19"/>
                              <w:tabs>
                                <w:tab w:val="clear" w:pos="294"/>
                                <w:tab w:val="left" w:pos="2400" w:leader="none"/>
                              </w:tabs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Действителен с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 по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.0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6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27.5pt;margin-top:2.4pt;width:210.65pt;height:85.65pt;mso-wrap-style:squar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ДОКУМЕНТ ПОДПИСАН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ЭЛЕКТРОННОЙ ПОДПИСЬЮ</w:t>
                      </w:r>
                    </w:p>
                    <w:tbl>
                      <w:tblPr>
                        <w:tblW w:w="427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8"/>
                        <w:gridCol w:w="3801"/>
                        <w:gridCol w:w="237"/>
                      </w:tblGrid>
                      <w:tr>
                        <w:trPr>
                          <w:trHeight w:val="198" w:hRule="exact"/>
                        </w:trPr>
                        <w:tc>
                          <w:tcPr>
                            <w:tcW w:w="238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0D0D0D" w:val="clear"/>
                            <w:vAlign w:val="center"/>
                          </w:tcPr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FFFF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FFFF"/>
                                <w:sz w:val="14"/>
                                <w:szCs w:val="20"/>
                              </w:rPr>
                              <w:t>СВЕДЕНИЯ О СЕРТИФИКАТЕ ЭП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Дата подписания: 18.11.2024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Сертификат </w:t>
                      </w:r>
                      <w:r>
                        <w:rPr>
                          <w:rFonts w:cs="Times New Roman" w:ascii="Times New Roman" w:hAnsi="Times New Roman"/>
                          <w:sz w:val="14"/>
                          <w:szCs w:val="14"/>
                        </w:rPr>
                        <w:t>00F51CBAD0EF315B9EB355FC02FA812C8F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Владелец: МУНИЦИПАЛЬНОЕ КАЗЕННОЕ ОБЩЕОБРАЗОВАТЕЛЬНОЕ УЧРЕЖДЕНИЕ "СПЕЦИАЛЬНАЯ ШКОЛА № 30"</w:t>
                      </w:r>
                    </w:p>
                    <w:p>
                      <w:pPr>
                        <w:pStyle w:val="Style19"/>
                        <w:tabs>
                          <w:tab w:val="clear" w:pos="294"/>
                          <w:tab w:val="left" w:pos="2400" w:leader="none"/>
                        </w:tabs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Действителен с 1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3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03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.202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5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 по 1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7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.0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5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.202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6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contextualSpacing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orient="landscape" w:w="16850" w:h="11906"/>
          <w:pgMar w:left="260" w:right="480" w:header="0" w:top="72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sectPr>
          <w:type w:val="nextPage"/>
          <w:pgSz w:orient="landscape" w:w="16850" w:h="11906"/>
          <w:pgMar w:left="260" w:right="480" w:header="0" w:top="720" w:footer="0" w:bottom="280" w:gutter="0"/>
          <w:pgNumType w:fmt="decimal"/>
          <w:formProt w:val="false"/>
          <w:textDirection w:val="lrTb"/>
          <w:docGrid w:type="default" w:linePitch="100" w:charSpace="12288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nextPage"/>
          <w:pgSz w:orient="landscape" w:w="16850" w:h="11906"/>
          <w:pgMar w:left="260" w:right="480" w:header="0" w:top="720" w:footer="0" w:bottom="280" w:gutter="0"/>
          <w:pgNumType w:fmt="decimal"/>
          <w:formProt w:val="false"/>
          <w:textDirection w:val="lrTb"/>
          <w:docGrid w:type="default" w:linePitch="100" w:charSpace="12288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4" w:after="0"/>
        <w:rPr>
          <w:sz w:val="17"/>
        </w:rPr>
      </w:pPr>
      <w:r>
        <w:rPr/>
      </w:r>
    </w:p>
    <w:sectPr>
      <w:type w:val="nextPage"/>
      <w:pgSz w:orient="landscape" w:w="16850" w:h="11906"/>
      <w:pgMar w:left="260" w:right="480" w:header="0" w:top="1100" w:footer="0" w:bottom="280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6"/>
  <w:defaultTabStop w:val="294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0A04-ACED-405D-88C9-45CAA929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LibreOffice/7.0.6.2$Linux_X86_64 LibreOffice_project/00$Build-2</Application>
  <AppVersion>15.0000</AppVersion>
  <Pages>6</Pages>
  <Words>598</Words>
  <Characters>4244</Characters>
  <CharactersWithSpaces>4751</CharactersWithSpaces>
  <Paragraphs>113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Учитель</dc:creator>
  <dc:description/>
  <dc:language>ru-RU</dc:language>
  <cp:lastModifiedBy/>
  <dcterms:modified xsi:type="dcterms:W3CDTF">2025-06-18T12:42:27Z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