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5853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75"/>
        <w:gridCol w:w="1561"/>
        <w:gridCol w:w="1426"/>
        <w:gridCol w:w="2129"/>
        <w:gridCol w:w="3676"/>
        <w:gridCol w:w="4019"/>
        <w:gridCol w:w="1097"/>
        <w:gridCol w:w="1268"/>
      </w:tblGrid>
      <w:tr>
        <w:trPr>
          <w:trHeight w:val="181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Преподаваемые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дисциплины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образования/направление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 и (или) специальность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suppressAutoHyphens w:val="true"/>
              <w:spacing w:before="0" w:after="0"/>
              <w:ind w:left="110" w:right="8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(или)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5" w:firstLine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работы/ста 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специальн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0" w:right="105" w:firstLine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</w:tr>
      <w:tr>
        <w:trPr>
          <w:trHeight w:val="1517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2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Бортникова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Наталия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09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УВР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 НГПИ,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"Педагогика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методика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начального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обучения",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начальных классов, Красноярский ГПУ, "Логопедия 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дополнительной специальностью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"Олигофренопедагогика",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олигофренопедагог,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4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Проф.переподготовка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972" w:leader="none"/>
                <w:tab w:val="left" w:pos="3259" w:leader="none"/>
              </w:tabs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15.05.2017,</w:t>
              <w:tab/>
              <w:t>АОО</w:t>
              <w:tab/>
              <w:t>ДПО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508" w:leader="none"/>
                <w:tab w:val="left" w:pos="2877" w:leader="none"/>
              </w:tabs>
              <w:suppressAutoHyphens w:val="true"/>
              <w:spacing w:before="1" w:after="0"/>
              <w:ind w:left="110" w:right="9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"Межрегиональный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институт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подготовки",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«Менеджмент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организации»,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520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лет/27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пр. №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219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31</w:t>
            </w:r>
            <w:r>
              <w:rPr>
                <w:kern w:val="0"/>
                <w:sz w:val="22"/>
                <w:szCs w:val="22"/>
                <w:lang w:eastAsia="en-US" w:bidi="ar-SA"/>
              </w:rPr>
              <w:t>.01.2025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СЗД, пр.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10.01.2025</w:t>
            </w:r>
          </w:p>
        </w:tc>
      </w:tr>
      <w:tr>
        <w:trPr>
          <w:trHeight w:val="1491" w:hRule="atLeast"/>
        </w:trPr>
        <w:tc>
          <w:tcPr>
            <w:tcW w:w="6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before="0" w:after="0"/>
              <w:ind w:left="0" w:right="5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 г. Екатеринбург, «Инновационные подходы сочетания очных и дистанционных методов в образовательном процессе и работе с родителями в соответствии с ФГОС», 16 ч.</w:t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152" w:hRule="atLeast"/>
        </w:trPr>
        <w:tc>
          <w:tcPr>
            <w:tcW w:w="6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05" w:leader="none"/>
                <w:tab w:val="left" w:pos="2125" w:leader="none"/>
              </w:tabs>
              <w:suppressAutoHyphens w:val="true"/>
              <w:bidi w:val="0"/>
              <w:spacing w:lineRule="exact" w:line="239" w:before="0" w:after="0"/>
              <w:ind w:left="0" w:right="5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 г. Екатеринбург, «Управление образовательным стартапом и проектирование бизнес-процессов в образовании в контексте ФГОС», 16 ч.</w:t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975" w:hRule="atLeast"/>
        </w:trPr>
        <w:tc>
          <w:tcPr>
            <w:tcW w:w="6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 г. Екатеринбург, «Методики и новейшая практика сопровождения детей с ТНР в контексте ФГОС», 72 ч.</w:t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12" w:hRule="atLeast"/>
        </w:trPr>
        <w:tc>
          <w:tcPr>
            <w:tcW w:w="6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03.02.2023, ГО БУ ДПО «КОУМЦ по ГО и ЧС», «Руководители и работники эвакоорганов (сборные эвакуационные пункты)», 36 ч.</w:t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14" w:hRule="atLeast"/>
        </w:trPr>
        <w:tc>
          <w:tcPr>
            <w:tcW w:w="6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861" w:leader="none"/>
                <w:tab w:val="left" w:pos="3037" w:leader="none"/>
              </w:tabs>
              <w:suppressAutoHyphens w:val="true"/>
              <w:spacing w:lineRule="exact" w:line="245" w:before="0" w:after="0"/>
              <w:jc w:val="both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06.06.2023,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«Раннее  выявление, профилактика девиаций поведения, оказание своевременной педагогической помощи детям/подросткам с девиациями поведения», 24 ч.</w:t>
            </w:r>
          </w:p>
        </w:tc>
        <w:tc>
          <w:tcPr>
            <w:tcW w:w="10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2" w:hRule="atLeast"/>
        </w:trPr>
        <w:tc>
          <w:tcPr>
            <w:tcW w:w="6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861" w:leader="none"/>
                <w:tab w:val="left" w:pos="3037" w:leader="none"/>
              </w:tabs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13.10.2023, ГО БУ ДПО «КОУМЦ по ГО и ЧС», «Пожарные добровольных пожарных дружин»,  16 ч.</w:t>
            </w:r>
          </w:p>
        </w:tc>
        <w:tc>
          <w:tcPr>
            <w:tcW w:w="1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79"/>
        <w:gridCol w:w="1264"/>
      </w:tblGrid>
      <w:tr>
        <w:trPr>
          <w:trHeight w:val="735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restart"/>
            <w:tcBorders>
              <w:top w:val="single" w:sz="4" w:space="0" w:color="D9E1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856" w:leader="none"/>
                <w:tab w:val="left" w:pos="3621" w:leader="none"/>
              </w:tabs>
              <w:suppressAutoHyphens w:val="true"/>
              <w:spacing w:before="0" w:after="0"/>
              <w:ind w:left="110" w:right="9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10.11.2023, ФГБОУ ГО «Государственный университет просвещения», «ФГИС «Моя школа», 36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8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01.04.2024, МАОУ ДПО «ИПК» г. Новокузнецк, «Организация инклюзивного образования учащихся с ограниченными возможностями здоровья в образовательной организации», 30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763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36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23.05.2024, ФГАОУ ВО «Государственный университет просвещения», «Актуальные вопросы воспитания в общеобразовательной организации», 36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36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22.05.2025, АНО ДПО «УЧИМ.ПРОФИ» г. Ижевск, «Психолого-педагогическое сопровождение адаптации детей-мигрантов в общеобразовательной организации», 108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79"/>
        <w:gridCol w:w="1264"/>
      </w:tblGrid>
      <w:tr>
        <w:trPr>
          <w:trHeight w:val="258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tcBorders>
              <w:top w:val="single" w:sz="4" w:space="0" w:color="D9E1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39" w:before="0" w:after="0"/>
              <w:ind w:left="110" w:hanging="0"/>
              <w:jc w:val="left"/>
              <w:rPr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11.0</w:t>
            </w:r>
            <w:r>
              <w:rPr>
                <w:kern w:val="0"/>
                <w:sz w:val="22"/>
                <w:szCs w:val="22"/>
                <w:lang w:eastAsia="ar-SA" w:bidi="ar-SA"/>
              </w:rPr>
              <w:t>6</w:t>
            </w:r>
            <w:r>
              <w:rPr>
                <w:kern w:val="0"/>
                <w:sz w:val="22"/>
                <w:szCs w:val="22"/>
                <w:lang w:eastAsia="en-US" w:bidi="ar-SA"/>
              </w:rPr>
              <w:t>.202</w:t>
            </w:r>
            <w:r>
              <w:rPr>
                <w:kern w:val="0"/>
                <w:sz w:val="22"/>
                <w:szCs w:val="22"/>
                <w:lang w:eastAsia="ar-SA" w:bidi="ar-SA"/>
              </w:rPr>
              <w:t>5</w:t>
            </w:r>
            <w:r>
              <w:rPr>
                <w:kern w:val="0"/>
                <w:sz w:val="22"/>
                <w:szCs w:val="22"/>
                <w:lang w:eastAsia="en-US" w:bidi="ar-SA"/>
              </w:rPr>
              <w:t>, ООО «Центр инновационного воспитания и образования» г. Саратов, «</w:t>
            </w:r>
            <w:r>
              <w:rPr>
                <w:kern w:val="0"/>
                <w:sz w:val="22"/>
                <w:szCs w:val="22"/>
                <w:lang w:eastAsia="ar-SA" w:bidi="ar-SA"/>
              </w:rPr>
              <w:t>Обработка персональных данных в образовательных организациях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», </w:t>
            </w:r>
            <w:r>
              <w:rPr>
                <w:kern w:val="0"/>
                <w:sz w:val="22"/>
                <w:szCs w:val="22"/>
                <w:lang w:eastAsia="ar-SA" w:bidi="ar-SA"/>
              </w:rPr>
              <w:t xml:space="preserve">36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79"/>
        <w:gridCol w:w="1264"/>
      </w:tblGrid>
      <w:tr>
        <w:trPr>
          <w:trHeight w:val="1517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2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Зиненко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Ольга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41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111" w:leader="none"/>
              </w:tabs>
              <w:suppressAutoHyphens w:val="true"/>
              <w:spacing w:before="0" w:after="0"/>
              <w:ind w:left="110" w:right="9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  <w:tab/>
              <w:t>Новокузнецкий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институт,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ГОУ ВПО «Московский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М.А.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Шолохова»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87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01.04.2024, МАОУ ДПО «ИПК» г. Новокузнецк, «Организация инклюзивного образования учащихся с ограниченными возможностями здоровья в образовательной организации», 30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лет/27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2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1961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25.12.2020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СЗД,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210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25.09.2020</w:t>
            </w:r>
          </w:p>
        </w:tc>
      </w:tr>
      <w:tr>
        <w:trPr>
          <w:trHeight w:val="569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8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23.09.2024, ООО «ЦДО СПТ» г. Миасс, «Дизорфография у детей», 72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11" w:hRule="atLeast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79"/>
        <w:gridCol w:w="1264"/>
      </w:tblGrid>
      <w:tr>
        <w:trPr>
          <w:trHeight w:val="916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2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Манская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Светлана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Аркадьевна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УВР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t>Математика;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Русский</w:t>
            </w:r>
            <w:r>
              <w:rPr>
                <w:spacing w:val="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язык;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Литературное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чтение;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Окружающий мир;</w:t>
            </w:r>
            <w:r>
              <w:rPr>
                <w:spacing w:val="-5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Труд;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Изобразительное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искусство;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Информатика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5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КузГПА,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«Педагогика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психология»,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педагог-психолог.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Проф.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62" w:firstLine="5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АОО ДПО "Межрегиональный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институт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подготовки",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0" w:right="2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«Менеджмент в организации», 520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3597" w:leader="none"/>
              </w:tabs>
              <w:suppressAutoHyphens w:val="true"/>
              <w:spacing w:lineRule="exact" w:line="222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16.02.2023, АНО ДПО «Сибирский институт государственного и муниципального управления», «Контрактная система в сфере закупок товаров, работ, услуг для обеспечения государственных и муниципальных нужд», 144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 года/ 43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 № 3301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24.11.2021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СЗД, пр.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89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30.09.2024</w:t>
            </w:r>
          </w:p>
        </w:tc>
      </w:tr>
      <w:tr>
        <w:trPr>
          <w:trHeight w:val="916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2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5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3597" w:leader="none"/>
              </w:tabs>
              <w:suppressAutoHyphens w:val="true"/>
              <w:spacing w:lineRule="exact" w:line="222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23.05.2023, ГОУ ДПО «Кузбасский региональный институт повышения квалификации и переподготовки работников образования», «Классный руководитель в современной школе: педагог – наставник-эксперт», 96 ч.</w:t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3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1"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13.10.2023, ГО БУ ДПО «КОУМЦ по ГО и ЧС», «Пожарные добровольных пожарных дружин»,  16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575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299" w:leader="none"/>
                <w:tab w:val="left" w:pos="2038" w:leader="none"/>
                <w:tab w:val="left" w:pos="2700" w:leader="none"/>
              </w:tabs>
              <w:suppressAutoHyphens w:val="true"/>
              <w:spacing w:lineRule="exact" w:line="221" w:before="0" w:after="0"/>
              <w:jc w:val="both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t>01.04.2024, МАОУ ДПО «ИПК» г. Новокузнецк, «Организация инклюзивного образования учащихся с ограниченными возможностями здоровья в образовательной организации», 30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262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508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96" w:hanging="0"/>
              <w:jc w:val="both"/>
              <w:rPr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31</w:t>
            </w:r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01</w:t>
            </w:r>
            <w:r>
              <w:rPr>
                <w:kern w:val="0"/>
                <w:sz w:val="22"/>
                <w:szCs w:val="22"/>
                <w:lang w:eastAsia="en-US" w:bidi="ar-SA"/>
              </w:rPr>
              <w:t>.202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5</w:t>
            </w:r>
            <w:r>
              <w:rPr>
                <w:kern w:val="0"/>
                <w:sz w:val="22"/>
                <w:szCs w:val="22"/>
                <w:lang w:eastAsia="en-US" w:bidi="ar-SA"/>
              </w:rPr>
              <w:t>, ГО БУ ДПО «КОУМЦ по ГО и ЧС», «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Руководители образовательных организаций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»,  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3</w:t>
            </w:r>
            <w:r>
              <w:rPr>
                <w:kern w:val="0"/>
                <w:sz w:val="22"/>
                <w:szCs w:val="22"/>
                <w:lang w:eastAsia="en-US" w:bidi="ar-SA"/>
              </w:rPr>
              <w:t>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35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96" w:hanging="0"/>
              <w:jc w:val="both"/>
              <w:rPr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5</w:t>
            </w:r>
            <w:r>
              <w:rPr>
                <w:kern w:val="0"/>
                <w:sz w:val="22"/>
                <w:szCs w:val="22"/>
                <w:lang w:eastAsia="en-US" w:bidi="ar-SA"/>
              </w:rPr>
              <w:t>.06.2025, ООО «ПРОФИ ПЛЮС» г. Новокузнецк, «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Охрана труда</w:t>
            </w:r>
            <w:r>
              <w:rPr>
                <w:kern w:val="0"/>
                <w:sz w:val="22"/>
                <w:szCs w:val="22"/>
                <w:lang w:eastAsia="en-US" w:bidi="ar-SA"/>
              </w:rPr>
              <w:t>», 44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564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22.05.2025, АНО ДПО «УЧИМ.ПРОФИ» г. Ижевск, «Психолого-педагогическое сопровождение адаптации детей-мигрантов в общеобразовательной организации», 108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805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02.06.2025, ООО «ПРОФИ ПЛЮС» г. Новокузнецк, «Пожарная безопасность», 72 ч.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79"/>
        <w:gridCol w:w="1264"/>
      </w:tblGrid>
      <w:tr>
        <w:trPr>
          <w:trHeight w:val="1125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Манская Наталья Николаевна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БЖ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t>Математика;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Русский</w:t>
            </w:r>
            <w:r>
              <w:rPr>
                <w:spacing w:val="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язык;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Литературное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чтение;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Окружающий мир;</w:t>
            </w:r>
            <w:r>
              <w:rPr>
                <w:spacing w:val="-5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Труд;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Изобразительное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искусство;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Информатика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  <w:t>Высшее, КузГПА, педагогика и психология,  педагог-психолог.</w:t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sz w:val="22"/>
                <w:szCs w:val="22"/>
                <w:lang w:bidi="ar-SA"/>
              </w:rPr>
              <w:t xml:space="preserve">Профессиональная  переподготовка, МАОУ ДПО ИПК, г. Новокузнецк </w:t>
            </w:r>
            <w:r>
              <w:rPr>
                <w:kern w:val="0"/>
                <w:lang w:bidi="ar-SA"/>
              </w:rPr>
              <w:t>«Педагогика и методика начального образования»; 548ч.</w:t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  <w:t>04.12.2023, ООО «ЦДО СПТ» г. Миасс, «Педагогика дополнительного образования детей и взрослых», «Педагог дополнительного образования», 320 ч.</w:t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  <w:t>04.04.2025, ООО»Региональный центр повышения квалификации» г. Рязань, «Менеджмент в образовании», 254 ч.</w:t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15.12.2023, ГОУ ДПО «Институт развития образования Кузбасса», «Психолого-педагогическое сопровождение детей участников СВО», 48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 лет/15 лет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 № 542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28.02.2025</w:t>
            </w:r>
          </w:p>
        </w:tc>
      </w:tr>
      <w:tr>
        <w:trPr>
          <w:trHeight w:val="24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20.02.2024, МАОУ ДПО «ИПК» г. Новокузнецк, методический семинар «ВПР в начальной школе: типичные ошибки и пути их устранения», 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2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4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21.02.2024, ГО БУ ДПО «КОУМЦ по ГО и ЧС», «Работники структурных подразделений, уполномоченных на решение задач в области ГО и ЗНТЧС организаций, не отнесенных к категориям по ГО»,  64 ч.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12.04.2024, МАОУ ДПО «ИПК» г. Новокузнецк, «Обеспечение комплексной безопасности образовательной организации», 72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16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13.05.2024, МАОУ ДПО «ИПК» г. Новокузнецк, «Организация деятельности образовательного учреждения по профилактике детского дорожно-транспортного травматизма», 36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13</w:t>
            </w:r>
            <w:r>
              <w:rPr>
                <w:kern w:val="0"/>
                <w:sz w:val="22"/>
                <w:szCs w:val="22"/>
                <w:lang w:eastAsia="en-US" w:bidi="ar-SA"/>
              </w:rPr>
              <w:t>.0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9</w:t>
            </w:r>
            <w:r>
              <w:rPr>
                <w:kern w:val="0"/>
                <w:sz w:val="22"/>
                <w:szCs w:val="22"/>
                <w:lang w:eastAsia="en-US" w:bidi="ar-SA"/>
              </w:rPr>
              <w:t>.2024, ГО БУ ДПО «КОУМЦ по ГО и ЧС», «Р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уководители и работники эвакоорганов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»,  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36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24.12.2024, ООО «Проф-НК», «ОТ, СИЗ, ППП», 44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1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5</w:t>
            </w:r>
            <w:r>
              <w:rPr>
                <w:kern w:val="0"/>
                <w:sz w:val="22"/>
                <w:szCs w:val="22"/>
                <w:lang w:eastAsia="en-US" w:bidi="ar-SA"/>
              </w:rPr>
              <w:t>.06.2025, ООО «ПРОФИ ПЛЮС» г. Новокузнецк, «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Охрана труда</w:t>
            </w:r>
            <w:r>
              <w:rPr>
                <w:kern w:val="0"/>
                <w:sz w:val="22"/>
                <w:szCs w:val="22"/>
                <w:lang w:eastAsia="en-US" w:bidi="ar-SA"/>
              </w:rPr>
              <w:t>», 44 ч.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28" w:hRule="atLeast"/>
        </w:trPr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Нечаева Инна Николаевна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Воспитатель.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АХР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</w:t>
            </w:r>
            <w:r>
              <w:rPr>
                <w:kern w:val="0"/>
                <w:sz w:val="24"/>
                <w:szCs w:val="24"/>
                <w:lang w:eastAsia="en-US" w:bidi="ar-SA"/>
              </w:rPr>
              <w:t>шее, НГПИ, «Математика», учитель математики;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Профессиональная переподготовка, МОУ ДПО ИПК г. Новокузнецка, 21.03.2008, "Теория и практика управления образованием".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01.07.2019, ЧУОО ВО «Омская гуманитарная академия», «Начальное образование», «Учитель начальных классов»</w:t>
            </w:r>
          </w:p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-1300480</wp:posOffset>
                      </wp:positionH>
                      <wp:positionV relativeFrom="paragraph">
                        <wp:posOffset>2614930</wp:posOffset>
                      </wp:positionV>
                      <wp:extent cx="2676525" cy="1089025"/>
                      <wp:effectExtent l="0" t="0" r="0" b="0"/>
                      <wp:wrapNone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80" cy="1088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  <w:t>ДОКУМЕНТ ПОДПИСАН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  <w:t>ЭЛЕКТРОННОЙ ПОДПИСЬЮ</w:t>
                                  </w:r>
                                </w:p>
                                <w:tbl>
                                  <w:tblPr>
                                    <w:tblW w:w="4276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38"/>
                                    <w:gridCol w:w="3801"/>
                                    <w:gridCol w:w="237"/>
                                  </w:tblGrid>
                                  <w:tr>
                                    <w:trPr>
                                      <w:trHeight w:val="198" w:hRule="exact"/>
                                    </w:trPr>
                                    <w:tc>
                                      <w:tcPr>
                                        <w:tcW w:w="238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fill="0D0D0D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color w:val="FFFFFF"/>
                                            <w:sz w:val="1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color w:val="FFFFFF"/>
                                            <w:sz w:val="14"/>
                                            <w:szCs w:val="20"/>
                                          </w:rPr>
                                          <w:t>СВЕДЕНИЯ О СЕРТИФИКАТЕ ЭП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Style23"/>
                                          <w:widowControl w:val="false"/>
                                          <w:spacing w:lineRule="auto" w:line="240" w:before="0" w:after="200"/>
                                          <w:contextualSpacing/>
                                          <w:jc w:val="left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/>
                                            <w:sz w:val="1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Дата подписания: 18.11.2024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 xml:space="preserve">Сертификат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00F51CBAD0EF315B9EB355FC02FA812C8F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Владелец: МУНИЦИПАЛЬНОЕ КАЗЕННОЕ ОБЩЕОБРАЗОВАТЕЛЬНОЕ УЧРЕЖДЕНИЕ "СПЕЦИАЛЬНАЯ ШКОЛА № 30"</w:t>
                                  </w:r>
                                </w:p>
                                <w:p>
                                  <w:pPr>
                                    <w:pStyle w:val="Style23"/>
                                    <w:tabs>
                                      <w:tab w:val="clear" w:pos="709"/>
                                      <w:tab w:val="left" w:pos="2400" w:leader="none"/>
                                    </w:tabs>
                                    <w:spacing w:lineRule="auto" w:line="240" w:before="0" w:after="0"/>
                                    <w:ind w:left="142" w:right="0" w:hanging="0"/>
                                    <w:contextualSpacing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Действителен с 1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03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.202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 xml:space="preserve"> по 1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.0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.202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</w:rPr>
                                    <w:t>6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white" stroked="f" style="position:absolute;margin-left:-102.4pt;margin-top:205.9pt;width:210.65pt;height:85.65pt;mso-wrap-style:square;v-text-anchor:middle">
                      <v:fill o:detectmouseclick="t" type="solid" color2="black" opacity="0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09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 по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236" w:leader="none"/>
              </w:tabs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«ЛингваНова», г. Екатеринбург, «Инновационные подходы сочетания очных и дистанционных методов в образовательном процессе и работе с родителями соответствии с ФГОС», 16 ч.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33 года </w:t>
            </w:r>
            <w:r>
              <w:rPr>
                <w:kern w:val="0"/>
                <w:sz w:val="22"/>
                <w:szCs w:val="22"/>
                <w:lang w:eastAsia="en-US" w:bidi="ar-SA"/>
              </w:rPr>
              <w:t>/33 года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 № 3523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30</w:t>
            </w:r>
            <w:r>
              <w:rPr>
                <w:kern w:val="0"/>
                <w:sz w:val="22"/>
                <w:szCs w:val="22"/>
                <w:lang w:eastAsia="en-US" w:bidi="ar-SA"/>
              </w:rPr>
              <w:t>.09.2024</w:t>
            </w:r>
          </w:p>
        </w:tc>
      </w:tr>
      <w:tr>
        <w:trPr>
          <w:trHeight w:val="1728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«ЛингваНова», г. Екатеринбург, «Практическая и методическая организация познавательной и опытно-экспериментальной деятельности воспитанников в ДОО в контексте ФГОС», 54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13.10.2023, ГО БУ ДПО «КОУМЦ по ГО и ЧС», «Пожарные добровольных пожарных дружин»,  16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11.10.2023, ГО БУ ДПО «КОУМЦ по ГО и ЧС», «Преподаватели ОБЖ»,  64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20.10.2023, ГО БУ ДПО «КОУМЦ по ГО и ЧС», «Руководители и работники эвакоорганов (сборные эвакуационные пункты)»,  36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48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03.02.2024,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56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auto" w:fill="FFFFFF"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spacing w:val="-1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hd w:val="clear" w:color="auto" w:fill="FFFFFF"/>
              <w:suppressAutoHyphens w:val="true"/>
              <w:spacing w:before="0" w:after="0"/>
              <w:ind w:left="110" w:right="1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2534" w:leader="none"/>
              </w:tabs>
              <w:suppressAutoHyphens w:val="true"/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07.03.2025; МАОУ ДПО ИПК, г. Новокузнецк, «Энергосбережение и повышение энергетической эффективности», 72 ч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260" w:right="480" w:header="0" w:top="74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qFormat/>
    <w:rPr>
      <w:rFonts w:ascii="Times New Roman" w:hAnsi="Times New Roman" w:eastAsia="Times New Roman"/>
      <w:b/>
      <w:bCs/>
      <w:sz w:val="36"/>
      <w:szCs w:val="36"/>
    </w:rPr>
  </w:style>
  <w:style w:type="character" w:styleId="Style14" w:customStyle="1">
    <w:name w:val="Основной текст Знак"/>
    <w:qFormat/>
    <w:rPr>
      <w:rFonts w:ascii="Times New Roman" w:hAnsi="Times New Roman" w:eastAsia="Times New Roman"/>
      <w:szCs w:val="20"/>
    </w:rPr>
  </w:style>
  <w:style w:type="character" w:styleId="1" w:customStyle="1">
    <w:name w:val="Основной шрифт абзаца1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11" w:customStyle="1">
    <w:name w:val="Указатель1"/>
    <w:basedOn w:val="Normal"/>
    <w:qFormat/>
    <w:pPr/>
    <w:rPr>
      <w:lang w:eastAsia="ar-SA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sz w:val="28"/>
      <w:szCs w:val="28"/>
      <w:lang w:eastAsia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5</Pages>
  <Words>1032</Words>
  <Characters>7266</Characters>
  <CharactersWithSpaces>8203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2025-06-17T05:03:00Z</dcterms:created>
  <dc:creator>Учитель</dc:creator>
  <dc:description/>
  <dc:language>ru-RU</dc:language>
  <cp:lastModifiedBy/>
  <dcterms:modified xsi:type="dcterms:W3CDTF">2025-06-18T12:38:06Z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